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88D75" w14:textId="2602D2CD" w:rsidR="008F2151" w:rsidRDefault="008F2151" w:rsidP="008F2151">
      <w:pPr>
        <w:ind w:right="-285"/>
        <w:jc w:val="right"/>
        <w:rPr>
          <w:bCs/>
          <w:sz w:val="24"/>
          <w:szCs w:val="24"/>
        </w:rPr>
      </w:pPr>
      <w:r w:rsidRPr="002067B1">
        <w:rPr>
          <w:bCs/>
          <w:sz w:val="24"/>
          <w:szCs w:val="24"/>
        </w:rPr>
        <w:t xml:space="preserve">Приложение № </w:t>
      </w:r>
      <w:r w:rsidR="00CA1E96">
        <w:rPr>
          <w:bCs/>
          <w:sz w:val="24"/>
          <w:szCs w:val="24"/>
        </w:rPr>
        <w:t>3</w:t>
      </w:r>
    </w:p>
    <w:p w14:paraId="5AF0612F" w14:textId="77777777" w:rsidR="008F2151" w:rsidRDefault="008F2151" w:rsidP="008F2151">
      <w:pPr>
        <w:ind w:right="-285"/>
        <w:jc w:val="right"/>
        <w:rPr>
          <w:bCs/>
          <w:sz w:val="24"/>
          <w:szCs w:val="24"/>
        </w:rPr>
      </w:pPr>
    </w:p>
    <w:p w14:paraId="476D1E2B" w14:textId="77777777" w:rsidR="00B9306C" w:rsidRDefault="008F2151" w:rsidP="008F2151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0E7789D9" w14:textId="2BEE2BE3" w:rsidR="008F2151" w:rsidRPr="00BB6D9A" w:rsidRDefault="008F2151" w:rsidP="008F2151">
      <w:pPr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4665">
        <w:rPr>
          <w:b/>
          <w:sz w:val="28"/>
          <w:szCs w:val="28"/>
        </w:rPr>
        <w:t xml:space="preserve">                            </w:t>
      </w:r>
      <w:r w:rsidRPr="00BB6D9A">
        <w:rPr>
          <w:b/>
          <w:sz w:val="28"/>
          <w:szCs w:val="28"/>
        </w:rPr>
        <w:t xml:space="preserve">Форма отчетности по направлению «Профилактика идеологии терроризма и экстремизма» </w:t>
      </w:r>
    </w:p>
    <w:p w14:paraId="1AF013CA" w14:textId="77777777" w:rsidR="008F2151" w:rsidRPr="00BB6D9A" w:rsidRDefault="008F2151" w:rsidP="008F2151">
      <w:pPr>
        <w:ind w:right="-285"/>
        <w:jc w:val="center"/>
        <w:rPr>
          <w:sz w:val="28"/>
          <w:szCs w:val="28"/>
        </w:rPr>
      </w:pPr>
      <w:r w:rsidRPr="00BB6D9A">
        <w:rPr>
          <w:sz w:val="28"/>
          <w:szCs w:val="28"/>
        </w:rPr>
        <w:t>__________________________________________</w:t>
      </w:r>
    </w:p>
    <w:p w14:paraId="0733EA94" w14:textId="12C8C76D" w:rsidR="008F2151" w:rsidRPr="00BB6D9A" w:rsidRDefault="008F2151" w:rsidP="008F2151">
      <w:pPr>
        <w:ind w:right="-285"/>
        <w:jc w:val="center"/>
        <w:rPr>
          <w:sz w:val="24"/>
          <w:szCs w:val="24"/>
        </w:rPr>
      </w:pPr>
      <w:r w:rsidRPr="00BB6D9A">
        <w:rPr>
          <w:sz w:val="24"/>
          <w:szCs w:val="24"/>
        </w:rPr>
        <w:t>Наименование</w:t>
      </w:r>
      <w:r w:rsidR="004F5E02">
        <w:rPr>
          <w:sz w:val="24"/>
          <w:szCs w:val="24"/>
        </w:rPr>
        <w:t xml:space="preserve"> ОО</w:t>
      </w:r>
    </w:p>
    <w:p w14:paraId="6DBADA19" w14:textId="77777777" w:rsidR="008F2151" w:rsidRDefault="008F2151" w:rsidP="008F2151">
      <w:pPr>
        <w:ind w:right="-285"/>
        <w:jc w:val="center"/>
        <w:rPr>
          <w:sz w:val="28"/>
          <w:szCs w:val="28"/>
        </w:rPr>
      </w:pPr>
    </w:p>
    <w:p w14:paraId="344DE2F9" w14:textId="26652893" w:rsidR="008F2151" w:rsidRPr="00F74322" w:rsidRDefault="008F2151" w:rsidP="008F2151">
      <w:pPr>
        <w:spacing w:line="259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1. Отчет о р</w:t>
      </w:r>
      <w:r w:rsidRPr="00F74322">
        <w:rPr>
          <w:rFonts w:eastAsia="Calibri"/>
          <w:b/>
          <w:sz w:val="28"/>
          <w:szCs w:val="28"/>
          <w:lang w:eastAsia="en-US"/>
        </w:rPr>
        <w:t xml:space="preserve">еализации </w:t>
      </w:r>
      <w:r>
        <w:rPr>
          <w:rFonts w:eastAsia="Calibri"/>
          <w:b/>
          <w:sz w:val="28"/>
          <w:szCs w:val="28"/>
          <w:lang w:eastAsia="en-US"/>
        </w:rPr>
        <w:t>«</w:t>
      </w:r>
      <w:r w:rsidRPr="00F74322">
        <w:rPr>
          <w:rFonts w:eastAsia="Calibri"/>
          <w:b/>
          <w:sz w:val="28"/>
          <w:szCs w:val="28"/>
          <w:lang w:eastAsia="en-US"/>
        </w:rPr>
        <w:t xml:space="preserve">Комплексного плана противодействия идеологии терроризма в Российской Федерации </w:t>
      </w:r>
      <w:r>
        <w:rPr>
          <w:rFonts w:eastAsia="Calibri"/>
          <w:b/>
          <w:sz w:val="28"/>
          <w:szCs w:val="28"/>
          <w:lang w:eastAsia="en-US"/>
        </w:rPr>
        <w:t>на 2019-</w:t>
      </w:r>
      <w:r w:rsidRPr="00F74322">
        <w:rPr>
          <w:rFonts w:eastAsia="Calibri"/>
          <w:b/>
          <w:sz w:val="28"/>
          <w:szCs w:val="28"/>
          <w:lang w:eastAsia="en-US"/>
        </w:rPr>
        <w:t xml:space="preserve">2023 годы в Республике Дагестан» </w:t>
      </w:r>
      <w:r>
        <w:rPr>
          <w:rFonts w:eastAsia="Calibri"/>
          <w:b/>
          <w:sz w:val="28"/>
          <w:szCs w:val="28"/>
          <w:lang w:eastAsia="en-US"/>
        </w:rPr>
        <w:t xml:space="preserve">за __ полугодие </w:t>
      </w:r>
      <w:r w:rsidR="004F5E02">
        <w:rPr>
          <w:rFonts w:eastAsia="Calibri"/>
          <w:b/>
          <w:sz w:val="28"/>
          <w:szCs w:val="28"/>
          <w:lang w:eastAsia="en-US"/>
        </w:rPr>
        <w:t>_______</w:t>
      </w:r>
      <w:r>
        <w:rPr>
          <w:rFonts w:eastAsia="Calibri"/>
          <w:b/>
          <w:sz w:val="28"/>
          <w:szCs w:val="28"/>
          <w:lang w:eastAsia="en-US"/>
        </w:rPr>
        <w:t xml:space="preserve"> года</w:t>
      </w:r>
      <w:r w:rsidRPr="00F74322">
        <w:rPr>
          <w:rFonts w:eastAsia="Calibri"/>
          <w:b/>
          <w:sz w:val="28"/>
          <w:szCs w:val="28"/>
          <w:lang w:eastAsia="en-US"/>
        </w:rPr>
        <w:t xml:space="preserve"> </w:t>
      </w:r>
    </w:p>
    <w:tbl>
      <w:tblPr>
        <w:tblpPr w:leftFromText="180" w:rightFromText="180" w:vertAnchor="text" w:horzAnchor="margin" w:tblpY="427"/>
        <w:tblOverlap w:val="never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672"/>
        <w:gridCol w:w="1701"/>
        <w:gridCol w:w="2693"/>
        <w:gridCol w:w="2268"/>
        <w:gridCol w:w="2126"/>
        <w:gridCol w:w="709"/>
        <w:gridCol w:w="1301"/>
        <w:gridCol w:w="1818"/>
      </w:tblGrid>
      <w:tr w:rsidR="008F2151" w:rsidRPr="00F74322" w14:paraId="1E17E313" w14:textId="77777777" w:rsidTr="00F93AF1">
        <w:tc>
          <w:tcPr>
            <w:tcW w:w="15276" w:type="dxa"/>
            <w:gridSpan w:val="9"/>
            <w:shd w:val="clear" w:color="auto" w:fill="auto"/>
          </w:tcPr>
          <w:p w14:paraId="2B0947E5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         1.6. Проведенные с лицами, прибывающими в образовательную организацию  из стран с повышенной террористической активностью для обучения, мероприятия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  <w:tr w:rsidR="008F2151" w:rsidRPr="00F74322" w14:paraId="0A05224F" w14:textId="77777777" w:rsidTr="00F93AF1">
        <w:tc>
          <w:tcPr>
            <w:tcW w:w="988" w:type="dxa"/>
            <w:shd w:val="clear" w:color="auto" w:fill="auto"/>
          </w:tcPr>
          <w:p w14:paraId="156F234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63A9FAD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0B08067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4DEC8AD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06987B1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Общий охват обучающихся, </w:t>
            </w:r>
            <w:r w:rsidRPr="00F74322">
              <w:rPr>
                <w:rFonts w:eastAsia="Calibri"/>
                <w:lang w:eastAsia="en-US"/>
              </w:rPr>
              <w:t xml:space="preserve">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22B6A7F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455EE8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Ссылка на мероприятие </w:t>
            </w:r>
            <w:r w:rsidRPr="00F74322">
              <w:rPr>
                <w:rFonts w:eastAsia="Calibri"/>
                <w:i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7FAC249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Примечание </w:t>
            </w:r>
          </w:p>
        </w:tc>
      </w:tr>
      <w:tr w:rsidR="008F2151" w:rsidRPr="00F74322" w14:paraId="6CA25FD6" w14:textId="77777777" w:rsidTr="00F93AF1">
        <w:tc>
          <w:tcPr>
            <w:tcW w:w="988" w:type="dxa"/>
            <w:shd w:val="clear" w:color="auto" w:fill="auto"/>
          </w:tcPr>
          <w:p w14:paraId="0201D5A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1B6DBD1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BFCAE6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7BC282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85CF52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0135874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D9270E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7603034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5BA4D3CF" w14:textId="77777777" w:rsidTr="00F93AF1">
        <w:trPr>
          <w:trHeight w:val="361"/>
        </w:trPr>
        <w:tc>
          <w:tcPr>
            <w:tcW w:w="988" w:type="dxa"/>
            <w:shd w:val="clear" w:color="auto" w:fill="auto"/>
          </w:tcPr>
          <w:p w14:paraId="2C437DD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3440817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9B4A26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1C81FC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457778D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362E93B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49A473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3DAAC71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F8104B2" w14:textId="77777777" w:rsidTr="00F93AF1">
        <w:tc>
          <w:tcPr>
            <w:tcW w:w="988" w:type="dxa"/>
            <w:shd w:val="clear" w:color="auto" w:fill="auto"/>
          </w:tcPr>
          <w:p w14:paraId="5D5EA23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1281CEA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8E2B39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C117609" w14:textId="77777777" w:rsidR="008F2151" w:rsidRPr="00F74322" w:rsidRDefault="008F2151" w:rsidP="00F93AF1">
            <w:pPr>
              <w:spacing w:after="160" w:line="259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4EA159A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334BA91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8A2794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0C143D5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30FE7D66" w14:textId="77777777" w:rsidTr="00F93AF1">
        <w:tc>
          <w:tcPr>
            <w:tcW w:w="15276" w:type="dxa"/>
            <w:gridSpan w:val="9"/>
            <w:shd w:val="clear" w:color="auto" w:fill="auto"/>
          </w:tcPr>
          <w:p w14:paraId="576D7B0B" w14:textId="77777777" w:rsidR="008F2151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         1.8. Проведенные с обучающимися,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спортивных организаций, психологов</w:t>
            </w:r>
          </w:p>
          <w:p w14:paraId="139E0A51" w14:textId="6B167403" w:rsidR="00B14665" w:rsidRPr="00F74322" w:rsidRDefault="00B14665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67D97211" w14:textId="77777777" w:rsidTr="00F93AF1">
        <w:tc>
          <w:tcPr>
            <w:tcW w:w="988" w:type="dxa"/>
            <w:shd w:val="clear" w:color="auto" w:fill="auto"/>
          </w:tcPr>
          <w:p w14:paraId="2E1D7FD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lastRenderedPageBreak/>
              <w:t>№</w:t>
            </w:r>
          </w:p>
        </w:tc>
        <w:tc>
          <w:tcPr>
            <w:tcW w:w="1672" w:type="dxa"/>
            <w:shd w:val="clear" w:color="auto" w:fill="auto"/>
          </w:tcPr>
          <w:p w14:paraId="3CBDD6A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59E1DC4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48CC6E6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65B5353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Общий охват обучающихся</w:t>
            </w:r>
            <w:r>
              <w:rPr>
                <w:rFonts w:eastAsia="Calibri"/>
                <w:lang w:eastAsia="en-US"/>
              </w:rPr>
              <w:t>,</w:t>
            </w:r>
            <w:r w:rsidRPr="00F74322">
              <w:rPr>
                <w:rFonts w:eastAsia="Calibri"/>
                <w:lang w:eastAsia="en-US"/>
              </w:rPr>
              <w:t xml:space="preserve">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73C8901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04BE8B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Ссылка на мероприятие </w:t>
            </w:r>
            <w:r w:rsidRPr="00F74322">
              <w:rPr>
                <w:rFonts w:eastAsia="Calibri"/>
                <w:i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2B2C919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Примечание </w:t>
            </w:r>
          </w:p>
        </w:tc>
      </w:tr>
      <w:tr w:rsidR="008F2151" w:rsidRPr="00F74322" w14:paraId="04BBE69B" w14:textId="77777777" w:rsidTr="00F93AF1">
        <w:tc>
          <w:tcPr>
            <w:tcW w:w="988" w:type="dxa"/>
            <w:shd w:val="clear" w:color="auto" w:fill="auto"/>
          </w:tcPr>
          <w:p w14:paraId="1BF9E2D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5C7F7AA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91A69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6BB00E92" w14:textId="77777777" w:rsidR="008F2151" w:rsidRPr="00F74322" w:rsidRDefault="008F2151" w:rsidP="00F93AF1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5C2BE794" w14:textId="77777777" w:rsidR="008F2151" w:rsidRPr="00F74322" w:rsidRDefault="008F2151" w:rsidP="00F93AF1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1B60126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FADBF2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78AD93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EC05BC1" w14:textId="77777777" w:rsidTr="00F93AF1">
        <w:tc>
          <w:tcPr>
            <w:tcW w:w="988" w:type="dxa"/>
            <w:shd w:val="clear" w:color="auto" w:fill="auto"/>
          </w:tcPr>
          <w:p w14:paraId="378A70B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551232D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634EADF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222222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7235085" w14:textId="77777777" w:rsidR="008F2151" w:rsidRPr="00F74322" w:rsidRDefault="008F2151" w:rsidP="00F93AF1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10D4BA30" w14:textId="77777777" w:rsidR="008F2151" w:rsidRPr="00F74322" w:rsidRDefault="008F2151" w:rsidP="00F93AF1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BF77BE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05A580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4EF634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ADFA3C9" w14:textId="77777777" w:rsidTr="00F93AF1">
        <w:tc>
          <w:tcPr>
            <w:tcW w:w="988" w:type="dxa"/>
            <w:shd w:val="clear" w:color="auto" w:fill="auto"/>
          </w:tcPr>
          <w:p w14:paraId="348CE77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1C98668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DA1CF31" w14:textId="77777777" w:rsidR="008F2151" w:rsidRPr="00F74322" w:rsidRDefault="008F2151" w:rsidP="00F93AF1">
            <w:pPr>
              <w:shd w:val="clear" w:color="auto" w:fill="FFFFFF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</w:tcPr>
          <w:p w14:paraId="63963A3B" w14:textId="77777777" w:rsidR="008F2151" w:rsidRPr="00F74322" w:rsidRDefault="008F2151" w:rsidP="00F93AF1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1544C274" w14:textId="77777777" w:rsidR="008F2151" w:rsidRPr="00F74322" w:rsidRDefault="008F2151" w:rsidP="00F93AF1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09E4878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F30000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0F7E49B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02D3DF0" w14:textId="77777777" w:rsidTr="00F93AF1">
        <w:tc>
          <w:tcPr>
            <w:tcW w:w="15276" w:type="dxa"/>
            <w:gridSpan w:val="9"/>
            <w:shd w:val="clear" w:color="auto" w:fill="auto"/>
          </w:tcPr>
          <w:p w14:paraId="709B44D6" w14:textId="77777777" w:rsidR="008F2151" w:rsidRPr="00F74322" w:rsidRDefault="008F2151" w:rsidP="00F93AF1">
            <w:pPr>
              <w:spacing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2.1. Проведенные в целях развития у обучающихся, активной гражданской позиции, направленной на неприятие идеологии терроризма, общественно-политические, культурные и спортивные мероприятия, посвященные Дню солидарности в борьбе с терроризмом</w:t>
            </w:r>
          </w:p>
          <w:p w14:paraId="0FACB876" w14:textId="77777777" w:rsidR="008F2151" w:rsidRPr="00F74322" w:rsidRDefault="008F2151" w:rsidP="00F93AF1">
            <w:pPr>
              <w:spacing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(3 сентября).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8F2151" w:rsidRPr="00F74322" w14:paraId="40B9109A" w14:textId="77777777" w:rsidTr="00F93AF1">
        <w:tc>
          <w:tcPr>
            <w:tcW w:w="988" w:type="dxa"/>
            <w:shd w:val="clear" w:color="auto" w:fill="auto"/>
          </w:tcPr>
          <w:p w14:paraId="12AE0D70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3A462ED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3180E8C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396F8E0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07A8C46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7082F0F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A6410B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1BE34C8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79FB820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F74322" w14:paraId="5683F56E" w14:textId="77777777" w:rsidTr="00F93AF1">
        <w:tc>
          <w:tcPr>
            <w:tcW w:w="988" w:type="dxa"/>
            <w:shd w:val="clear" w:color="auto" w:fill="auto"/>
          </w:tcPr>
          <w:p w14:paraId="16BEC2BC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2F415128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7D3417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7E83A5E8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B80A54D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315243B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BFD1EB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7890651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2F71C07" w14:textId="77777777" w:rsidTr="00F93AF1">
        <w:tc>
          <w:tcPr>
            <w:tcW w:w="988" w:type="dxa"/>
            <w:shd w:val="clear" w:color="auto" w:fill="auto"/>
          </w:tcPr>
          <w:p w14:paraId="1F6B6C6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7729A2E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35B2D5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BE75014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63F7D133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35218BB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2FA8EF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14AF07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20683E6" w14:textId="77777777" w:rsidTr="00F93AF1">
        <w:tc>
          <w:tcPr>
            <w:tcW w:w="988" w:type="dxa"/>
            <w:shd w:val="clear" w:color="auto" w:fill="auto"/>
          </w:tcPr>
          <w:p w14:paraId="0CFB37D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1C9A4AB0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30070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B8A36C9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6064B368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243765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11F03F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DE76B2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2E667E94" w14:textId="77777777" w:rsidTr="00F93AF1">
        <w:tc>
          <w:tcPr>
            <w:tcW w:w="15276" w:type="dxa"/>
            <w:gridSpan w:val="9"/>
            <w:shd w:val="clear" w:color="auto" w:fill="auto"/>
          </w:tcPr>
          <w:p w14:paraId="1EFEC208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      2.2.1. Проведенные на базе образовательных организаций (в том числе с участием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8F2151" w:rsidRPr="00F067DF" w14:paraId="20EF7C52" w14:textId="77777777" w:rsidTr="00F93AF1">
        <w:tc>
          <w:tcPr>
            <w:tcW w:w="988" w:type="dxa"/>
            <w:shd w:val="clear" w:color="auto" w:fill="auto"/>
          </w:tcPr>
          <w:p w14:paraId="2D12CD28" w14:textId="77777777" w:rsidR="008F2151" w:rsidRPr="00F067DF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455545C2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7361EF3A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067DF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0F23766A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5E827B2D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4EBC4FCE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94E5F3D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3EA872FD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067DF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F5026DB" w14:textId="77777777" w:rsidR="008F2151" w:rsidRPr="00F067DF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F74322" w14:paraId="637F522B" w14:textId="77777777" w:rsidTr="00F93AF1">
        <w:tc>
          <w:tcPr>
            <w:tcW w:w="988" w:type="dxa"/>
            <w:shd w:val="clear" w:color="auto" w:fill="auto"/>
          </w:tcPr>
          <w:p w14:paraId="1E812AA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5C4F4DB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964827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FEF445D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291E71CA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000093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C6EF4C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77B12FA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37D861DF" w14:textId="77777777" w:rsidTr="00F93AF1">
        <w:tc>
          <w:tcPr>
            <w:tcW w:w="988" w:type="dxa"/>
            <w:shd w:val="clear" w:color="auto" w:fill="auto"/>
          </w:tcPr>
          <w:p w14:paraId="268036BB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1672" w:type="dxa"/>
            <w:shd w:val="clear" w:color="auto" w:fill="auto"/>
          </w:tcPr>
          <w:p w14:paraId="1FC0681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3672BF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80EF0F0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03DD5DF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F4285B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610455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94143F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0C71E364" w14:textId="77777777" w:rsidTr="00F93AF1">
        <w:tc>
          <w:tcPr>
            <w:tcW w:w="988" w:type="dxa"/>
            <w:shd w:val="clear" w:color="auto" w:fill="auto"/>
          </w:tcPr>
          <w:p w14:paraId="032F826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50A978F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092584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9515D47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2174638E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091C149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54F45D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1D381B0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490549B0" w14:textId="77777777" w:rsidTr="00F93AF1">
        <w:tc>
          <w:tcPr>
            <w:tcW w:w="15276" w:type="dxa"/>
            <w:gridSpan w:val="9"/>
            <w:shd w:val="clear" w:color="auto" w:fill="auto"/>
          </w:tcPr>
          <w:p w14:paraId="082D32DF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3. проведенные мероприятия информационно-пропагандистского характера, направленные на защиту информационного пространства обучающихся от идеологии терроризма</w:t>
            </w:r>
          </w:p>
        </w:tc>
      </w:tr>
      <w:tr w:rsidR="008F2151" w:rsidRPr="00F74322" w14:paraId="743CB2B0" w14:textId="77777777" w:rsidTr="00F93AF1">
        <w:tc>
          <w:tcPr>
            <w:tcW w:w="988" w:type="dxa"/>
            <w:shd w:val="clear" w:color="auto" w:fill="auto"/>
          </w:tcPr>
          <w:p w14:paraId="6AE8B30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7C285E4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33B5515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4DFF1D9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4F1F54F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000C690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725A90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7AD14A1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A13CA1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9D0DED" w14:paraId="38765976" w14:textId="77777777" w:rsidTr="00F93AF1">
        <w:tc>
          <w:tcPr>
            <w:tcW w:w="988" w:type="dxa"/>
            <w:shd w:val="clear" w:color="auto" w:fill="auto"/>
          </w:tcPr>
          <w:p w14:paraId="579FFE13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2FE30DB9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4923E7C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6973F170" w14:textId="77777777" w:rsidR="008F2151" w:rsidRPr="009D0DED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20024017" w14:textId="77777777" w:rsidR="008F2151" w:rsidRPr="009D0DED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1616323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024F2B4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047FDE0D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0F8931BB" w14:textId="77777777" w:rsidTr="00F93AF1">
        <w:tc>
          <w:tcPr>
            <w:tcW w:w="988" w:type="dxa"/>
            <w:shd w:val="clear" w:color="auto" w:fill="auto"/>
          </w:tcPr>
          <w:p w14:paraId="2F52DB4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18B43E9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5D1047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EA5F1A5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4F3436A9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121C49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77EB9F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3B19AB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5BAAF21E" w14:textId="77777777" w:rsidTr="00F93AF1">
        <w:tc>
          <w:tcPr>
            <w:tcW w:w="988" w:type="dxa"/>
            <w:shd w:val="clear" w:color="auto" w:fill="auto"/>
          </w:tcPr>
          <w:p w14:paraId="1D457ED8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0E1FE8E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935D35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0FA3F2C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3B56513A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7976FA8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47612C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20BBB21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0462AAC7" w14:textId="77777777" w:rsidTr="00F93AF1">
        <w:tc>
          <w:tcPr>
            <w:tcW w:w="15276" w:type="dxa"/>
            <w:gridSpan w:val="9"/>
            <w:shd w:val="clear" w:color="auto" w:fill="auto"/>
          </w:tcPr>
          <w:p w14:paraId="48174EBA" w14:textId="77777777" w:rsidR="008F2151" w:rsidRPr="009D0DED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4.1 мероприятия направленные на совершенствование подготовки сотрудников образовательной организации, участвующих в рамках своих полномочий в реализации мероприятий по противодействию идеологии терроризма</w:t>
            </w:r>
          </w:p>
          <w:p w14:paraId="413409A4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29D8E34D" w14:textId="77777777" w:rsidTr="00F93AF1">
        <w:tc>
          <w:tcPr>
            <w:tcW w:w="988" w:type="dxa"/>
            <w:shd w:val="clear" w:color="auto" w:fill="auto"/>
          </w:tcPr>
          <w:p w14:paraId="583E51BC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69D2710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49475B0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517B356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7EBD0D9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35BFD4F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58EF1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3DD9923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ECAEC5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9D0DED" w14:paraId="31A63E45" w14:textId="77777777" w:rsidTr="00F93AF1">
        <w:tc>
          <w:tcPr>
            <w:tcW w:w="988" w:type="dxa"/>
            <w:shd w:val="clear" w:color="auto" w:fill="auto"/>
          </w:tcPr>
          <w:p w14:paraId="0094CED4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67CF43ED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56DBBAF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DC5ECAF" w14:textId="77777777" w:rsidR="008F2151" w:rsidRPr="009D0DED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D15D3B0" w14:textId="77777777" w:rsidR="008F2151" w:rsidRPr="009D0DED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6966BFCE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5D93CDF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1A00F43B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662FA21B" w14:textId="77777777" w:rsidTr="00F93AF1">
        <w:tc>
          <w:tcPr>
            <w:tcW w:w="988" w:type="dxa"/>
            <w:shd w:val="clear" w:color="auto" w:fill="auto"/>
          </w:tcPr>
          <w:p w14:paraId="51AFB7C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5D2B326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D3967B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7E4CD090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63EA1288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5D5CCB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61C46A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5CE4B6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6113ED1F" w14:textId="77777777" w:rsidTr="00F93AF1">
        <w:tc>
          <w:tcPr>
            <w:tcW w:w="988" w:type="dxa"/>
            <w:shd w:val="clear" w:color="auto" w:fill="auto"/>
          </w:tcPr>
          <w:p w14:paraId="4C6AD108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38E1F6F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FCC8AD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74F758E2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019BCD4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066DEC0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205A32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6D51401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5473EA1A" w14:textId="77777777" w:rsidTr="00F93AF1">
        <w:tc>
          <w:tcPr>
            <w:tcW w:w="15276" w:type="dxa"/>
            <w:gridSpan w:val="9"/>
            <w:shd w:val="clear" w:color="auto" w:fill="auto"/>
          </w:tcPr>
          <w:p w14:paraId="547C9E65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4.2 деятельность по совершенствованию научного и методического сопровождения деятельности в области противодействия идеологии </w:t>
            </w:r>
          </w:p>
          <w:p w14:paraId="4BD56441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терроризма</w:t>
            </w:r>
          </w:p>
        </w:tc>
      </w:tr>
      <w:tr w:rsidR="008F2151" w:rsidRPr="00F74322" w14:paraId="3316AD80" w14:textId="77777777" w:rsidTr="00F93AF1">
        <w:tc>
          <w:tcPr>
            <w:tcW w:w="988" w:type="dxa"/>
            <w:shd w:val="clear" w:color="auto" w:fill="auto"/>
          </w:tcPr>
          <w:p w14:paraId="7DE8D52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>№</w:t>
            </w:r>
          </w:p>
        </w:tc>
        <w:tc>
          <w:tcPr>
            <w:tcW w:w="1672" w:type="dxa"/>
            <w:shd w:val="clear" w:color="auto" w:fill="auto"/>
          </w:tcPr>
          <w:p w14:paraId="68459CE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51A1D14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47E6EFA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0183D4F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398E13F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AA1F8AE" w14:textId="77777777" w:rsidR="008F2151" w:rsidRPr="00F74322" w:rsidRDefault="008F2151" w:rsidP="00F93AF1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52CDDE63" w14:textId="77777777" w:rsidR="008F2151" w:rsidRPr="00F74322" w:rsidRDefault="008F2151" w:rsidP="00F93AF1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3ED9582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9D0DED" w14:paraId="63C1CD84" w14:textId="77777777" w:rsidTr="00F93AF1">
        <w:tc>
          <w:tcPr>
            <w:tcW w:w="988" w:type="dxa"/>
            <w:shd w:val="clear" w:color="auto" w:fill="auto"/>
          </w:tcPr>
          <w:p w14:paraId="080AD43B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227C8EE9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F835252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BF9C6D2" w14:textId="77777777" w:rsidR="008F2151" w:rsidRPr="009D0DED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084D0E28" w14:textId="77777777" w:rsidR="008F2151" w:rsidRPr="009D0DED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0F24B9EC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EFD5EB7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29274D00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67939E8" w14:textId="77777777" w:rsidTr="00F93AF1">
        <w:tc>
          <w:tcPr>
            <w:tcW w:w="988" w:type="dxa"/>
            <w:shd w:val="clear" w:color="auto" w:fill="auto"/>
          </w:tcPr>
          <w:p w14:paraId="1CF63CF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2D8D747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6B9136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252A3607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F677BB0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001044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20DDC8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8D109F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E8669AB" w14:textId="77777777" w:rsidTr="00F93AF1">
        <w:tc>
          <w:tcPr>
            <w:tcW w:w="988" w:type="dxa"/>
            <w:shd w:val="clear" w:color="auto" w:fill="auto"/>
          </w:tcPr>
          <w:p w14:paraId="43AF2A9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320183E6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F2DEC5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FD19583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46618174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5B0283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202AC9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6BA470C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326F5741" w14:textId="77777777" w:rsidTr="00F93AF1">
        <w:tc>
          <w:tcPr>
            <w:tcW w:w="15276" w:type="dxa"/>
            <w:gridSpan w:val="9"/>
            <w:shd w:val="clear" w:color="auto" w:fill="auto"/>
          </w:tcPr>
          <w:p w14:paraId="2590789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4.3 мероприятия по совершенствованию деятельности и обмена опытом по противодействию идеологии терроризма </w:t>
            </w:r>
          </w:p>
        </w:tc>
      </w:tr>
      <w:tr w:rsidR="008F2151" w:rsidRPr="00F74322" w14:paraId="41CA48BE" w14:textId="77777777" w:rsidTr="00F93AF1">
        <w:tc>
          <w:tcPr>
            <w:tcW w:w="988" w:type="dxa"/>
            <w:shd w:val="clear" w:color="auto" w:fill="auto"/>
          </w:tcPr>
          <w:p w14:paraId="74733200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14:paraId="02521E9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14:paraId="236C529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14:paraId="0DA9F6A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14:paraId="4C68363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14:paraId="54F3C14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649B115" w14:textId="77777777" w:rsidR="008F2151" w:rsidRPr="00F74322" w:rsidRDefault="008F2151" w:rsidP="00F93AF1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14:paraId="741B3DA1" w14:textId="77777777" w:rsidR="008F2151" w:rsidRPr="00F74322" w:rsidRDefault="008F2151" w:rsidP="00F93AF1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541842D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8F2151" w:rsidRPr="009D0DED" w14:paraId="4163E3E0" w14:textId="77777777" w:rsidTr="00F93AF1">
        <w:tc>
          <w:tcPr>
            <w:tcW w:w="988" w:type="dxa"/>
            <w:shd w:val="clear" w:color="auto" w:fill="auto"/>
          </w:tcPr>
          <w:p w14:paraId="085571CD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14:paraId="50FB719B" w14:textId="77777777" w:rsidR="008F2151" w:rsidRPr="009D0DED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942209F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58EA6161" w14:textId="77777777" w:rsidR="008F2151" w:rsidRPr="009D0DED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32A6BC7A" w14:textId="77777777" w:rsidR="008F2151" w:rsidRPr="009D0DED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41995FEC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401C524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2F4B8D7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B298D54" w14:textId="77777777" w:rsidTr="00F93AF1">
        <w:tc>
          <w:tcPr>
            <w:tcW w:w="988" w:type="dxa"/>
            <w:shd w:val="clear" w:color="auto" w:fill="auto"/>
          </w:tcPr>
          <w:p w14:paraId="3029E510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14:paraId="524564B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B367CE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4628662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2CA169F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2DD2B45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75E557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49025FF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26F31FC8" w14:textId="77777777" w:rsidTr="00F93AF1">
        <w:tc>
          <w:tcPr>
            <w:tcW w:w="988" w:type="dxa"/>
            <w:shd w:val="clear" w:color="auto" w:fill="auto"/>
          </w:tcPr>
          <w:p w14:paraId="041FCB9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14:paraId="52D27EA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050BC5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6456CF0A" w14:textId="77777777" w:rsidR="008F2151" w:rsidRPr="00F74322" w:rsidRDefault="008F2151" w:rsidP="00F93AF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7151A6B2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6474E25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31CF29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14:paraId="389428E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5A98D7F7" w14:textId="77777777" w:rsidTr="00F93AF1">
        <w:tc>
          <w:tcPr>
            <w:tcW w:w="15276" w:type="dxa"/>
            <w:gridSpan w:val="9"/>
            <w:shd w:val="clear" w:color="auto" w:fill="auto"/>
          </w:tcPr>
          <w:p w14:paraId="58171605" w14:textId="77777777" w:rsidR="008F2151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08B499E8" w14:textId="77777777" w:rsidR="008F2151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138115D4" w14:textId="77777777" w:rsidR="008F2151" w:rsidRPr="009D0DED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Общее количество </w:t>
            </w:r>
          </w:p>
          <w:p w14:paraId="5A2F108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065217F9" w14:textId="77777777" w:rsidTr="00F93AF1">
        <w:tc>
          <w:tcPr>
            <w:tcW w:w="4361" w:type="dxa"/>
            <w:gridSpan w:val="3"/>
            <w:shd w:val="clear" w:color="auto" w:fill="auto"/>
          </w:tcPr>
          <w:p w14:paraId="34A1F3E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Количество проведенных </w:t>
            </w:r>
            <w:proofErr w:type="gramStart"/>
            <w:r w:rsidRPr="00F74322">
              <w:rPr>
                <w:rFonts w:eastAsia="Calibri"/>
                <w:sz w:val="24"/>
                <w:szCs w:val="24"/>
                <w:lang w:eastAsia="en-US"/>
              </w:rPr>
              <w:t>мероприятий</w:t>
            </w:r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t>(</w:t>
            </w:r>
            <w:proofErr w:type="gramEnd"/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t xml:space="preserve">прописать формы мероприятий с кол-вом, например, классные часы 30/беседы 20/встречи с </w:t>
            </w:r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представителями правоохранительных органов 10 и т.д.)</w:t>
            </w:r>
            <w:r w:rsidRPr="009D0DED">
              <w:rPr>
                <w:rFonts w:eastAsia="Calibri"/>
                <w:i/>
                <w:sz w:val="24"/>
                <w:szCs w:val="24"/>
                <w:vertAlign w:val="superscript"/>
                <w:lang w:eastAsia="en-US"/>
              </w:rPr>
              <w:footnoteReference w:id="1"/>
            </w:r>
          </w:p>
        </w:tc>
        <w:tc>
          <w:tcPr>
            <w:tcW w:w="7796" w:type="dxa"/>
            <w:gridSpan w:val="4"/>
            <w:shd w:val="clear" w:color="auto" w:fill="auto"/>
          </w:tcPr>
          <w:p w14:paraId="441792BB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lastRenderedPageBreak/>
              <w:t>Количество приглашенных лиц</w:t>
            </w:r>
          </w:p>
          <w:p w14:paraId="5764DC49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t>(представителей религиозных организаций/общественных организаций/деятелей культуры и искусства/правоохранительных органов/психологов – указывать в данном порядке, например: 8/7/0/3)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5363B9E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охваченных обучающихся: общее; из них учета КДН и ЗП/учета ПДН/ дети членов НВФ</w:t>
            </w:r>
          </w:p>
          <w:p w14:paraId="33DED30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(например: 1020; 5/3/2)</w:t>
            </w:r>
          </w:p>
        </w:tc>
      </w:tr>
      <w:tr w:rsidR="008F2151" w:rsidRPr="00F74322" w14:paraId="7B55DE7C" w14:textId="77777777" w:rsidTr="00F93AF1">
        <w:tc>
          <w:tcPr>
            <w:tcW w:w="4361" w:type="dxa"/>
            <w:gridSpan w:val="3"/>
            <w:shd w:val="clear" w:color="auto" w:fill="auto"/>
          </w:tcPr>
          <w:p w14:paraId="166E64E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796" w:type="dxa"/>
            <w:gridSpan w:val="4"/>
            <w:shd w:val="clear" w:color="auto" w:fill="auto"/>
          </w:tcPr>
          <w:p w14:paraId="2422BE27" w14:textId="77777777" w:rsidR="008F2151" w:rsidRPr="00F74322" w:rsidRDefault="008F2151" w:rsidP="00F93AF1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63E5A0C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28454657" w14:textId="77777777" w:rsidR="008F2151" w:rsidRPr="00F74322" w:rsidRDefault="008F2151" w:rsidP="008F2151">
      <w:pPr>
        <w:rPr>
          <w:b/>
          <w:sz w:val="28"/>
          <w:szCs w:val="28"/>
          <w:lang w:eastAsia="en-US"/>
        </w:rPr>
      </w:pPr>
    </w:p>
    <w:p w14:paraId="04A844DC" w14:textId="77777777" w:rsidR="008F2151" w:rsidRDefault="008F2151" w:rsidP="008F2151">
      <w:pPr>
        <w:rPr>
          <w:rFonts w:eastAsia="Calibri"/>
          <w:color w:val="000000"/>
          <w:sz w:val="28"/>
          <w:szCs w:val="28"/>
        </w:rPr>
      </w:pPr>
    </w:p>
    <w:p w14:paraId="466669D0" w14:textId="77777777" w:rsidR="008F2151" w:rsidRDefault="008F2151" w:rsidP="008F2151">
      <w:pPr>
        <w:rPr>
          <w:rFonts w:eastAsia="Calibri"/>
          <w:color w:val="000000"/>
          <w:sz w:val="28"/>
          <w:szCs w:val="28"/>
        </w:rPr>
      </w:pPr>
    </w:p>
    <w:p w14:paraId="61F62BC0" w14:textId="77777777" w:rsidR="008F2151" w:rsidRDefault="008F2151" w:rsidP="008F2151">
      <w:pPr>
        <w:rPr>
          <w:rFonts w:eastAsia="Calibri"/>
          <w:color w:val="000000"/>
          <w:sz w:val="28"/>
          <w:szCs w:val="28"/>
        </w:rPr>
      </w:pPr>
    </w:p>
    <w:p w14:paraId="3BF940C3" w14:textId="77777777" w:rsidR="008F2151" w:rsidRPr="00F74322" w:rsidRDefault="008F2151" w:rsidP="008F2151">
      <w:pPr>
        <w:rPr>
          <w:rFonts w:eastAsia="Calibri"/>
          <w:color w:val="000000"/>
          <w:sz w:val="28"/>
          <w:szCs w:val="28"/>
        </w:rPr>
      </w:pPr>
      <w:r w:rsidRPr="00F74322">
        <w:rPr>
          <w:rFonts w:eastAsia="Calibri"/>
          <w:color w:val="000000"/>
          <w:sz w:val="28"/>
          <w:szCs w:val="28"/>
        </w:rPr>
        <w:t xml:space="preserve">Руководитель образовательной организации    _______________________________________ ______________________     </w:t>
      </w:r>
    </w:p>
    <w:p w14:paraId="643654C6" w14:textId="77777777" w:rsidR="008F2151" w:rsidRPr="00F74322" w:rsidRDefault="008F2151" w:rsidP="008F2151">
      <w:pPr>
        <w:rPr>
          <w:rFonts w:eastAsia="Calibri"/>
          <w:i/>
          <w:color w:val="000000"/>
          <w:sz w:val="28"/>
          <w:szCs w:val="28"/>
        </w:rPr>
      </w:pPr>
      <w:r w:rsidRPr="00F74322">
        <w:rPr>
          <w:rFonts w:eastAsia="Calibri"/>
          <w:i/>
          <w:color w:val="000000"/>
          <w:sz w:val="28"/>
          <w:szCs w:val="28"/>
        </w:rPr>
        <w:t xml:space="preserve">                                                                                                                              (</w:t>
      </w:r>
      <w:proofErr w:type="gramStart"/>
      <w:r w:rsidRPr="00F74322">
        <w:rPr>
          <w:rFonts w:eastAsia="Calibri"/>
          <w:i/>
          <w:color w:val="000000"/>
          <w:sz w:val="28"/>
          <w:szCs w:val="28"/>
        </w:rPr>
        <w:t xml:space="preserve">ФИО)   </w:t>
      </w:r>
      <w:proofErr w:type="gramEnd"/>
      <w:r w:rsidRPr="00F74322">
        <w:rPr>
          <w:rFonts w:eastAsia="Calibri"/>
          <w:i/>
          <w:color w:val="000000"/>
          <w:sz w:val="28"/>
          <w:szCs w:val="28"/>
        </w:rPr>
        <w:t xml:space="preserve">                                 (подпись)</w:t>
      </w:r>
    </w:p>
    <w:p w14:paraId="135F2B44" w14:textId="77777777" w:rsidR="008F2151" w:rsidRPr="00F74322" w:rsidRDefault="008F2151" w:rsidP="008F2151">
      <w:pPr>
        <w:rPr>
          <w:rFonts w:eastAsia="Calibri"/>
          <w:color w:val="000000"/>
          <w:sz w:val="28"/>
          <w:szCs w:val="28"/>
        </w:rPr>
      </w:pPr>
      <w:r w:rsidRPr="00F74322">
        <w:rPr>
          <w:rFonts w:eastAsia="Calibri"/>
          <w:color w:val="000000"/>
          <w:sz w:val="28"/>
          <w:szCs w:val="28"/>
        </w:rPr>
        <w:t>М.П.</w:t>
      </w:r>
    </w:p>
    <w:p w14:paraId="450B826E" w14:textId="77777777" w:rsidR="008F2151" w:rsidRPr="00F74322" w:rsidRDefault="008F2151" w:rsidP="008F2151">
      <w:pPr>
        <w:rPr>
          <w:rFonts w:eastAsia="Calibri"/>
          <w:i/>
          <w:sz w:val="28"/>
          <w:szCs w:val="28"/>
          <w:lang w:eastAsia="en-US"/>
        </w:rPr>
      </w:pPr>
      <w:r w:rsidRPr="00F74322">
        <w:rPr>
          <w:rFonts w:eastAsia="Calibri"/>
          <w:i/>
          <w:sz w:val="28"/>
          <w:szCs w:val="28"/>
          <w:lang w:eastAsia="en-US"/>
        </w:rPr>
        <w:t xml:space="preserve">ФИО, контактные данные исполнителя: </w:t>
      </w:r>
    </w:p>
    <w:p w14:paraId="65978EAD" w14:textId="77777777" w:rsidR="008F2151" w:rsidRPr="00F74322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02495F17" w14:textId="77777777" w:rsidR="008F2151" w:rsidRDefault="008F2151" w:rsidP="008F2151">
      <w:pPr>
        <w:jc w:val="right"/>
        <w:rPr>
          <w:rFonts w:eastAsia="Calibri"/>
          <w:i/>
          <w:sz w:val="28"/>
          <w:szCs w:val="28"/>
          <w:lang w:eastAsia="en-US"/>
        </w:rPr>
      </w:pPr>
    </w:p>
    <w:p w14:paraId="2B9A52C0" w14:textId="2639B30C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0E969B4B" w14:textId="42D04E1C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4C51550C" w14:textId="67389522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00BE2926" w14:textId="1A3D4A95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3C62FD50" w14:textId="3C9CBA78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63AA6C00" w14:textId="1BFE371C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0294F15C" w14:textId="26FC1524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2FC3BAD5" w14:textId="02E34311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639093CD" w14:textId="3C831B42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0CB98028" w14:textId="43763574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28ED8273" w14:textId="3AB2516A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65EA2EF7" w14:textId="6418A34D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203DBE8E" w14:textId="7BC4118B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2BE1F809" w14:textId="16F53289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57A06D43" w14:textId="77777777" w:rsidR="008F2151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5A655E0C" w14:textId="77777777" w:rsidR="008F2151" w:rsidRPr="00F74322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7DD5EB71" w14:textId="77777777" w:rsidR="008F2151" w:rsidRPr="00F74322" w:rsidRDefault="008F2151" w:rsidP="008F2151">
      <w:pPr>
        <w:ind w:left="-284" w:firstLine="284"/>
        <w:jc w:val="center"/>
        <w:rPr>
          <w:b/>
          <w:sz w:val="28"/>
          <w:szCs w:val="28"/>
          <w:lang w:eastAsia="en-US"/>
        </w:rPr>
      </w:pPr>
      <w:r w:rsidRPr="00F74322">
        <w:rPr>
          <w:b/>
          <w:sz w:val="28"/>
          <w:szCs w:val="28"/>
          <w:lang w:eastAsia="en-US"/>
        </w:rPr>
        <w:lastRenderedPageBreak/>
        <w:t>Информация об общем количестве несовершеннолетних детей членов НВФ, количестве и охвате детей членов незаконных вооруженных формирований и ликвидированных членов незаконных вооруженных формирований программами дополнительного образования и объединениями, общественными организациями в общеобразовательных организациях республики</w:t>
      </w:r>
    </w:p>
    <w:p w14:paraId="12B63C46" w14:textId="77777777" w:rsidR="008F2151" w:rsidRPr="00F74322" w:rsidRDefault="008F2151" w:rsidP="008F2151">
      <w:pPr>
        <w:shd w:val="clear" w:color="auto" w:fill="FFFFFF"/>
        <w:ind w:right="140"/>
        <w:rPr>
          <w:bCs/>
          <w:sz w:val="24"/>
          <w:szCs w:val="24"/>
          <w:lang w:eastAsia="en-US"/>
        </w:rPr>
      </w:pPr>
    </w:p>
    <w:tbl>
      <w:tblPr>
        <w:tblW w:w="150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013"/>
        <w:gridCol w:w="2551"/>
        <w:gridCol w:w="1985"/>
        <w:gridCol w:w="2693"/>
        <w:gridCol w:w="2268"/>
        <w:gridCol w:w="2835"/>
      </w:tblGrid>
      <w:tr w:rsidR="008F2151" w:rsidRPr="00F74322" w14:paraId="268E7D17" w14:textId="77777777" w:rsidTr="00F93AF1">
        <w:trPr>
          <w:trHeight w:val="3876"/>
        </w:trPr>
        <w:tc>
          <w:tcPr>
            <w:tcW w:w="710" w:type="dxa"/>
            <w:shd w:val="clear" w:color="auto" w:fill="auto"/>
            <w:vAlign w:val="center"/>
          </w:tcPr>
          <w:p w14:paraId="7433046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643C950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Район/город</w:t>
            </w:r>
          </w:p>
        </w:tc>
        <w:tc>
          <w:tcPr>
            <w:tcW w:w="2551" w:type="dxa"/>
            <w:shd w:val="clear" w:color="auto" w:fill="auto"/>
          </w:tcPr>
          <w:p w14:paraId="032DC44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Всего несовершеннолетних детей членов НВФ, из них детей, возвращенных из зон боевых действий Сирии и Ирака</w:t>
            </w:r>
          </w:p>
          <w:p w14:paraId="0DCE802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(__ / __)</w:t>
            </w:r>
          </w:p>
          <w:p w14:paraId="461714C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14:paraId="7E8551D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детей выделенной категории дошкольного возраста, из них детей, возвращенных из зон боевых действий Сирии и Ирака</w:t>
            </w:r>
          </w:p>
          <w:p w14:paraId="5BA1716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(__ / __)</w:t>
            </w:r>
          </w:p>
        </w:tc>
        <w:tc>
          <w:tcPr>
            <w:tcW w:w="2693" w:type="dxa"/>
            <w:shd w:val="clear" w:color="auto" w:fill="auto"/>
          </w:tcPr>
          <w:p w14:paraId="5B87932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детей НВФ в общеобразовательных организациях республики, из них детей, возвращенных из зон боевых действий Сирии и Ирака</w:t>
            </w:r>
          </w:p>
          <w:p w14:paraId="7B24C46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(__ / __)</w:t>
            </w:r>
          </w:p>
          <w:p w14:paraId="4C8FE568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760AAF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детей НВФ, охваченных программами дополнительного образования, из них детей, возвращенных из зон боевых действий Сирии и Ирака</w:t>
            </w:r>
          </w:p>
          <w:p w14:paraId="628B739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(__ / __)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E21A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Количество детей НВФ, охваченных детскими и молодежными общественными объединениями, </w:t>
            </w:r>
          </w:p>
          <w:p w14:paraId="56BCD2B0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из них детей, возвращенных из зон боевых действий Сирии и Ирака</w:t>
            </w:r>
          </w:p>
          <w:p w14:paraId="24EB826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(__ / __)</w:t>
            </w:r>
          </w:p>
          <w:p w14:paraId="79F77D4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17EDA746" w14:textId="77777777" w:rsidTr="00F93AF1">
        <w:tc>
          <w:tcPr>
            <w:tcW w:w="710" w:type="dxa"/>
            <w:shd w:val="clear" w:color="auto" w:fill="auto"/>
            <w:vAlign w:val="center"/>
          </w:tcPr>
          <w:p w14:paraId="4361A2E9" w14:textId="77777777" w:rsidR="008F2151" w:rsidRPr="00F74322" w:rsidRDefault="008F2151" w:rsidP="00F93AF1">
            <w:pPr>
              <w:numPr>
                <w:ilvl w:val="0"/>
                <w:numId w:val="2"/>
              </w:numPr>
              <w:spacing w:after="160" w:line="259" w:lineRule="auto"/>
              <w:ind w:left="142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3B065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6F82CDC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14:paraId="081E641B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10F3147D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5865A71F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4EC9347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18718CFB" w14:textId="77777777" w:rsidTr="00F93AF1">
        <w:tc>
          <w:tcPr>
            <w:tcW w:w="710" w:type="dxa"/>
            <w:shd w:val="clear" w:color="auto" w:fill="auto"/>
            <w:vAlign w:val="center"/>
          </w:tcPr>
          <w:p w14:paraId="1336E234" w14:textId="77777777" w:rsidR="008F2151" w:rsidRPr="00F74322" w:rsidRDefault="008F2151" w:rsidP="00F93AF1">
            <w:pPr>
              <w:numPr>
                <w:ilvl w:val="0"/>
                <w:numId w:val="2"/>
              </w:numPr>
              <w:spacing w:after="160" w:line="259" w:lineRule="auto"/>
              <w:ind w:left="142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09A17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35743CD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14:paraId="474F182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405EDA1A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1E1DEE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1320EE1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8F2151" w:rsidRPr="00F74322" w14:paraId="1F2C35A5" w14:textId="77777777" w:rsidTr="00F93AF1">
        <w:tc>
          <w:tcPr>
            <w:tcW w:w="710" w:type="dxa"/>
            <w:shd w:val="clear" w:color="auto" w:fill="auto"/>
            <w:vAlign w:val="center"/>
          </w:tcPr>
          <w:p w14:paraId="573A3859" w14:textId="77777777" w:rsidR="008F2151" w:rsidRPr="00F74322" w:rsidRDefault="008F2151" w:rsidP="00F93AF1">
            <w:pPr>
              <w:numPr>
                <w:ilvl w:val="0"/>
                <w:numId w:val="2"/>
              </w:numPr>
              <w:spacing w:after="160" w:line="259" w:lineRule="auto"/>
              <w:ind w:left="142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08CE4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14:paraId="1779E983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14:paraId="3B00029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14:paraId="0A70E11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277898C2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58891D0C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7E12BE13" w14:textId="77777777" w:rsidR="008F2151" w:rsidRPr="00F74322" w:rsidRDefault="008F2151" w:rsidP="008F2151">
      <w:pPr>
        <w:rPr>
          <w:rFonts w:eastAsia="Calibri"/>
          <w:i/>
          <w:sz w:val="28"/>
          <w:szCs w:val="28"/>
          <w:lang w:eastAsia="en-US"/>
        </w:rPr>
      </w:pPr>
    </w:p>
    <w:p w14:paraId="3012D584" w14:textId="77777777" w:rsidR="008F2151" w:rsidRPr="00F74322" w:rsidRDefault="008F2151" w:rsidP="008F2151">
      <w:pPr>
        <w:rPr>
          <w:rFonts w:eastAsia="Calibri"/>
          <w:i/>
          <w:sz w:val="28"/>
          <w:szCs w:val="28"/>
          <w:lang w:eastAsia="en-US"/>
        </w:rPr>
      </w:pPr>
      <w:r w:rsidRPr="00F74322">
        <w:rPr>
          <w:rFonts w:eastAsia="Calibri"/>
          <w:i/>
          <w:sz w:val="28"/>
          <w:szCs w:val="28"/>
          <w:lang w:eastAsia="en-US"/>
        </w:rPr>
        <w:t xml:space="preserve">Аналитическая часть </w:t>
      </w:r>
    </w:p>
    <w:p w14:paraId="5D95F11C" w14:textId="77777777" w:rsidR="008F2151" w:rsidRPr="00F74322" w:rsidRDefault="008F2151" w:rsidP="008F2151">
      <w:pPr>
        <w:rPr>
          <w:rFonts w:eastAsia="Calibri"/>
          <w:i/>
          <w:sz w:val="16"/>
          <w:szCs w:val="28"/>
          <w:lang w:eastAsia="en-US"/>
        </w:rPr>
      </w:pPr>
    </w:p>
    <w:p w14:paraId="5C4F95F0" w14:textId="77777777" w:rsidR="008F2151" w:rsidRPr="00F74322" w:rsidRDefault="008F2151" w:rsidP="008F2151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F74322">
        <w:rPr>
          <w:rFonts w:eastAsia="Calibri"/>
          <w:sz w:val="28"/>
          <w:szCs w:val="28"/>
          <w:lang w:eastAsia="en-US"/>
        </w:rPr>
        <w:t>Возникшие в ходе реализации мероприятий Комплексного плана сложности.</w:t>
      </w:r>
    </w:p>
    <w:p w14:paraId="7437FF10" w14:textId="77777777" w:rsidR="008F2151" w:rsidRPr="00F74322" w:rsidRDefault="008F2151" w:rsidP="008F2151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F74322">
        <w:rPr>
          <w:rFonts w:eastAsia="Calibri"/>
          <w:sz w:val="28"/>
          <w:szCs w:val="28"/>
          <w:lang w:eastAsia="en-US"/>
        </w:rPr>
        <w:t>Предложения по повышению качества и результативности, проводимых в раках реализации Плана деятельности.</w:t>
      </w:r>
    </w:p>
    <w:p w14:paraId="2340F1B7" w14:textId="77777777" w:rsidR="008F2151" w:rsidRPr="00F74322" w:rsidRDefault="008F2151" w:rsidP="008F2151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F74322">
        <w:rPr>
          <w:rFonts w:eastAsia="Calibri"/>
          <w:sz w:val="28"/>
          <w:szCs w:val="28"/>
          <w:lang w:eastAsia="en-US"/>
        </w:rPr>
        <w:t xml:space="preserve">Новые (креативные) методы деятельности и практики, введенные в образовательной организации. </w:t>
      </w:r>
    </w:p>
    <w:p w14:paraId="0D85B859" w14:textId="77777777" w:rsidR="008F2151" w:rsidRPr="00F74322" w:rsidRDefault="008F2151" w:rsidP="008F2151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F74322">
        <w:rPr>
          <w:rFonts w:eastAsia="Calibri"/>
          <w:sz w:val="28"/>
          <w:szCs w:val="28"/>
          <w:lang w:eastAsia="en-US"/>
        </w:rPr>
        <w:t xml:space="preserve">Дополнительная информация, которую вы желаете сообщить. </w:t>
      </w:r>
    </w:p>
    <w:p w14:paraId="5DFDF104" w14:textId="77777777" w:rsidR="008F2151" w:rsidRPr="00F74322" w:rsidRDefault="008F2151" w:rsidP="008F2151">
      <w:pPr>
        <w:rPr>
          <w:rFonts w:eastAsia="Calibri"/>
          <w:sz w:val="28"/>
          <w:szCs w:val="28"/>
          <w:lang w:eastAsia="en-US"/>
        </w:rPr>
      </w:pPr>
      <w:r w:rsidRPr="00F74322">
        <w:rPr>
          <w:rFonts w:eastAsia="Calibri"/>
          <w:sz w:val="28"/>
          <w:szCs w:val="28"/>
          <w:lang w:eastAsia="en-US"/>
        </w:rPr>
        <w:t xml:space="preserve">(не более двух страниц) </w:t>
      </w:r>
    </w:p>
    <w:p w14:paraId="7214199D" w14:textId="77777777" w:rsidR="008F2151" w:rsidRPr="00F74322" w:rsidRDefault="008F2151" w:rsidP="008F2151">
      <w:pPr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74322">
        <w:rPr>
          <w:rFonts w:eastAsia="Calibri"/>
          <w:b/>
          <w:bCs/>
          <w:sz w:val="28"/>
          <w:szCs w:val="28"/>
          <w:lang w:eastAsia="en-US"/>
        </w:rPr>
        <w:t>Информация о политических, социально-экономических и иных процессах, оказывающих влияние на ситуацию в области противодействия терроризму</w:t>
      </w:r>
    </w:p>
    <w:tbl>
      <w:tblPr>
        <w:tblW w:w="1500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10183"/>
        <w:gridCol w:w="4116"/>
      </w:tblGrid>
      <w:tr w:rsidR="008F2151" w:rsidRPr="00F74322" w14:paraId="58ED878E" w14:textId="77777777" w:rsidTr="00F93AF1">
        <w:tc>
          <w:tcPr>
            <w:tcW w:w="704" w:type="dxa"/>
            <w:shd w:val="clear" w:color="auto" w:fill="auto"/>
          </w:tcPr>
          <w:p w14:paraId="0827A336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№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п/п</w:t>
            </w:r>
          </w:p>
        </w:tc>
        <w:tc>
          <w:tcPr>
            <w:tcW w:w="10183" w:type="dxa"/>
            <w:shd w:val="clear" w:color="auto" w:fill="auto"/>
          </w:tcPr>
          <w:p w14:paraId="73ACF5CD" w14:textId="77777777" w:rsidR="008F2151" w:rsidRDefault="008F2151" w:rsidP="00F93AF1">
            <w:pPr>
              <w:spacing w:after="16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4D5EB999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b/>
                <w:sz w:val="28"/>
                <w:szCs w:val="28"/>
                <w:lang w:eastAsia="en-US"/>
              </w:rPr>
              <w:t>Запрашиваемая информация</w:t>
            </w:r>
          </w:p>
        </w:tc>
        <w:tc>
          <w:tcPr>
            <w:tcW w:w="4116" w:type="dxa"/>
            <w:shd w:val="clear" w:color="auto" w:fill="auto"/>
          </w:tcPr>
          <w:p w14:paraId="460313CC" w14:textId="77777777" w:rsidR="008F2151" w:rsidRDefault="008F2151" w:rsidP="00F93AF1">
            <w:pPr>
              <w:spacing w:after="16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7F1B648E" w14:textId="77777777" w:rsidR="008F2151" w:rsidRPr="00F74322" w:rsidRDefault="008F2151" w:rsidP="00F93AF1">
            <w:pPr>
              <w:spacing w:after="160" w:line="259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b/>
                <w:sz w:val="28"/>
                <w:szCs w:val="28"/>
                <w:lang w:eastAsia="en-US"/>
              </w:rPr>
              <w:t>Отчет</w:t>
            </w:r>
          </w:p>
        </w:tc>
      </w:tr>
      <w:tr w:rsidR="008F2151" w:rsidRPr="00F74322" w14:paraId="27E7EF43" w14:textId="77777777" w:rsidTr="00F93AF1">
        <w:trPr>
          <w:trHeight w:val="868"/>
        </w:trPr>
        <w:tc>
          <w:tcPr>
            <w:tcW w:w="704" w:type="dxa"/>
            <w:shd w:val="clear" w:color="auto" w:fill="auto"/>
          </w:tcPr>
          <w:p w14:paraId="2B76490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val="en-US" w:eastAsia="en-US"/>
              </w:rPr>
              <w:t>1</w:t>
            </w:r>
            <w:r w:rsidRPr="00F7432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0183" w:type="dxa"/>
            <w:shd w:val="clear" w:color="auto" w:fill="auto"/>
          </w:tcPr>
          <w:p w14:paraId="73DD31D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Количество детей членов незаконных вооруженных формирований и ликвидированных членов незаконных вооруженных формирований</w:t>
            </w:r>
          </w:p>
        </w:tc>
        <w:tc>
          <w:tcPr>
            <w:tcW w:w="4116" w:type="dxa"/>
            <w:shd w:val="clear" w:color="auto" w:fill="auto"/>
          </w:tcPr>
          <w:p w14:paraId="07CEE9B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5DC5558" w14:textId="77777777" w:rsidTr="00F93AF1">
        <w:tc>
          <w:tcPr>
            <w:tcW w:w="704" w:type="dxa"/>
            <w:shd w:val="clear" w:color="auto" w:fill="auto"/>
          </w:tcPr>
          <w:p w14:paraId="07D2AD84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0183" w:type="dxa"/>
            <w:shd w:val="clear" w:color="auto" w:fill="auto"/>
          </w:tcPr>
          <w:p w14:paraId="3857621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Количество детей членов бандподполья и уничтоженных членов незаконных вооруженных формирований, охваченных программами дополнительного образования и детскими общественными объединениями в образовательных учреждениях республики</w:t>
            </w:r>
          </w:p>
        </w:tc>
        <w:tc>
          <w:tcPr>
            <w:tcW w:w="4116" w:type="dxa"/>
            <w:shd w:val="clear" w:color="auto" w:fill="auto"/>
          </w:tcPr>
          <w:p w14:paraId="0B59FA1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26DA431A" w14:textId="77777777" w:rsidTr="00F93AF1">
        <w:tc>
          <w:tcPr>
            <w:tcW w:w="704" w:type="dxa"/>
            <w:shd w:val="clear" w:color="auto" w:fill="auto"/>
          </w:tcPr>
          <w:p w14:paraId="40C2D6A7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10183" w:type="dxa"/>
            <w:shd w:val="clear" w:color="auto" w:fill="auto"/>
          </w:tcPr>
          <w:p w14:paraId="0DB19BA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результатах адресной профилактической работы с членами семей (несовершеннолетними детьми)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активностью; (количество и виды проведенных профилактических мероприятий, число принявших в них участие лиц)</w:t>
            </w:r>
          </w:p>
        </w:tc>
        <w:tc>
          <w:tcPr>
            <w:tcW w:w="4116" w:type="dxa"/>
            <w:shd w:val="clear" w:color="auto" w:fill="auto"/>
          </w:tcPr>
          <w:p w14:paraId="71AD77C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02B6ED47" w14:textId="77777777" w:rsidTr="00F93AF1">
        <w:tc>
          <w:tcPr>
            <w:tcW w:w="704" w:type="dxa"/>
            <w:shd w:val="clear" w:color="auto" w:fill="auto"/>
          </w:tcPr>
          <w:p w14:paraId="1E4CFC8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0183" w:type="dxa"/>
            <w:shd w:val="clear" w:color="auto" w:fill="auto"/>
          </w:tcPr>
          <w:p w14:paraId="0A7FECA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проблемах, возникающих при организации адресной профилактической работы</w:t>
            </w:r>
          </w:p>
        </w:tc>
        <w:tc>
          <w:tcPr>
            <w:tcW w:w="4116" w:type="dxa"/>
            <w:shd w:val="clear" w:color="auto" w:fill="auto"/>
          </w:tcPr>
          <w:p w14:paraId="68A7A6C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C05A325" w14:textId="77777777" w:rsidTr="00F93AF1">
        <w:tc>
          <w:tcPr>
            <w:tcW w:w="704" w:type="dxa"/>
            <w:shd w:val="clear" w:color="auto" w:fill="auto"/>
          </w:tcPr>
          <w:p w14:paraId="3EB9785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10183" w:type="dxa"/>
            <w:shd w:val="clear" w:color="auto" w:fill="auto"/>
          </w:tcPr>
          <w:p w14:paraId="6C4B4AC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об основных угрозах радикализации учащихся образовательных организаций республики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(обозначьте ваше мнение по поводу основных причин радикализации детей и молодежи) </w:t>
            </w:r>
          </w:p>
        </w:tc>
        <w:tc>
          <w:tcPr>
            <w:tcW w:w="4116" w:type="dxa"/>
            <w:shd w:val="clear" w:color="auto" w:fill="auto"/>
          </w:tcPr>
          <w:p w14:paraId="1F80673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658ADE09" w14:textId="77777777" w:rsidTr="00F93AF1">
        <w:tc>
          <w:tcPr>
            <w:tcW w:w="704" w:type="dxa"/>
            <w:shd w:val="clear" w:color="auto" w:fill="auto"/>
          </w:tcPr>
          <w:p w14:paraId="1F50925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10183" w:type="dxa"/>
            <w:shd w:val="clear" w:color="auto" w:fill="auto"/>
          </w:tcPr>
          <w:p w14:paraId="7109F907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работниках образования, исповедующих нетрадиционные для Российской Федерации формы верований (радикальные течения ислама и иные деструктивные религиозные течения)</w:t>
            </w:r>
          </w:p>
        </w:tc>
        <w:tc>
          <w:tcPr>
            <w:tcW w:w="4116" w:type="dxa"/>
            <w:shd w:val="clear" w:color="auto" w:fill="auto"/>
          </w:tcPr>
          <w:p w14:paraId="26A365F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78A26089" w14:textId="77777777" w:rsidTr="00F93AF1">
        <w:tc>
          <w:tcPr>
            <w:tcW w:w="704" w:type="dxa"/>
            <w:shd w:val="clear" w:color="auto" w:fill="auto"/>
          </w:tcPr>
          <w:p w14:paraId="1B74F968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10183" w:type="dxa"/>
            <w:shd w:val="clear" w:color="auto" w:fill="auto"/>
          </w:tcPr>
          <w:p w14:paraId="7190C11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состоянии межнациональных и межконфессиональных отношений, а также наличии конфликтов, фактов пропаганды национальной, расовой и религиозной розни в образовательной сфере муниципалитета.</w:t>
            </w:r>
          </w:p>
        </w:tc>
        <w:tc>
          <w:tcPr>
            <w:tcW w:w="4116" w:type="dxa"/>
            <w:shd w:val="clear" w:color="auto" w:fill="auto"/>
          </w:tcPr>
          <w:p w14:paraId="594CF6BC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6F769657" w14:textId="77777777" w:rsidTr="00F93AF1">
        <w:tc>
          <w:tcPr>
            <w:tcW w:w="704" w:type="dxa"/>
            <w:shd w:val="clear" w:color="auto" w:fill="auto"/>
          </w:tcPr>
          <w:p w14:paraId="085E6A9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8. </w:t>
            </w:r>
          </w:p>
        </w:tc>
        <w:tc>
          <w:tcPr>
            <w:tcW w:w="10183" w:type="dxa"/>
            <w:shd w:val="clear" w:color="auto" w:fill="auto"/>
          </w:tcPr>
          <w:p w14:paraId="292C28C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проблемных вопросах разработки муниципальных программ и планов, включающих мероприятия по профилактике терроризма, а также по минимизации и (или) ликвидации последствий его проявлений.</w:t>
            </w:r>
          </w:p>
        </w:tc>
        <w:tc>
          <w:tcPr>
            <w:tcW w:w="4116" w:type="dxa"/>
            <w:shd w:val="clear" w:color="auto" w:fill="auto"/>
          </w:tcPr>
          <w:p w14:paraId="1E243E4B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4292B073" w14:textId="77777777" w:rsidTr="00F93AF1">
        <w:tc>
          <w:tcPr>
            <w:tcW w:w="704" w:type="dxa"/>
            <w:shd w:val="clear" w:color="auto" w:fill="auto"/>
          </w:tcPr>
          <w:p w14:paraId="3372724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9. </w:t>
            </w:r>
          </w:p>
        </w:tc>
        <w:tc>
          <w:tcPr>
            <w:tcW w:w="10183" w:type="dxa"/>
            <w:shd w:val="clear" w:color="auto" w:fill="auto"/>
          </w:tcPr>
          <w:p w14:paraId="4897E6FD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Информация о проблемных вопросах в организации и проведении мероприятий в области противодействия идеологии терроризма, в том числе с привлечением представителей гражданского общества. </w:t>
            </w:r>
          </w:p>
        </w:tc>
        <w:tc>
          <w:tcPr>
            <w:tcW w:w="4116" w:type="dxa"/>
            <w:shd w:val="clear" w:color="auto" w:fill="auto"/>
          </w:tcPr>
          <w:p w14:paraId="06854AC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522B5574" w14:textId="77777777" w:rsidTr="00F93AF1">
        <w:tc>
          <w:tcPr>
            <w:tcW w:w="704" w:type="dxa"/>
            <w:shd w:val="clear" w:color="auto" w:fill="auto"/>
          </w:tcPr>
          <w:p w14:paraId="108804CC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10. </w:t>
            </w:r>
          </w:p>
        </w:tc>
        <w:tc>
          <w:tcPr>
            <w:tcW w:w="10183" w:type="dxa"/>
            <w:shd w:val="clear" w:color="auto" w:fill="auto"/>
          </w:tcPr>
          <w:p w14:paraId="4D2CB17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Информация о созданных в муниципалитете информационных и иных продуктов, направленных на профилактику идеологии терроризма и других деструктивных проявлений. (приложить в электронном виде к письму) </w:t>
            </w:r>
          </w:p>
        </w:tc>
        <w:tc>
          <w:tcPr>
            <w:tcW w:w="4116" w:type="dxa"/>
            <w:shd w:val="clear" w:color="auto" w:fill="auto"/>
          </w:tcPr>
          <w:p w14:paraId="46A20F22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1227F737" w14:textId="77777777" w:rsidTr="00F93AF1">
        <w:tc>
          <w:tcPr>
            <w:tcW w:w="704" w:type="dxa"/>
            <w:shd w:val="clear" w:color="auto" w:fill="auto"/>
          </w:tcPr>
          <w:p w14:paraId="637A35A1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 xml:space="preserve">11. </w:t>
            </w:r>
          </w:p>
        </w:tc>
        <w:tc>
          <w:tcPr>
            <w:tcW w:w="10183" w:type="dxa"/>
            <w:shd w:val="clear" w:color="auto" w:fill="auto"/>
          </w:tcPr>
          <w:p w14:paraId="6268504E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проведенных в муниципалитете мероприятиях, направленных на выработку новых форм и методов профилактики идеологии терроризма и формирования среди учащихся патриотизма и взаимоуважения.</w:t>
            </w:r>
          </w:p>
        </w:tc>
        <w:tc>
          <w:tcPr>
            <w:tcW w:w="4116" w:type="dxa"/>
            <w:shd w:val="clear" w:color="auto" w:fill="auto"/>
          </w:tcPr>
          <w:p w14:paraId="56DDB2FA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598B3EB2" w14:textId="77777777" w:rsidTr="00F93AF1">
        <w:tc>
          <w:tcPr>
            <w:tcW w:w="704" w:type="dxa"/>
            <w:shd w:val="clear" w:color="auto" w:fill="auto"/>
          </w:tcPr>
          <w:p w14:paraId="2243BD04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10183" w:type="dxa"/>
            <w:shd w:val="clear" w:color="auto" w:fill="auto"/>
          </w:tcPr>
          <w:p w14:paraId="1BB71999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Информация о существующих в муниципалитете новых практиках, формах и методах, а также материалах, направленных на профилактику идеологии терроризма среди учащихся, а также формирования патриотизма и взаимоуважения использование которых, возможно на республиканском уровне.</w:t>
            </w:r>
          </w:p>
        </w:tc>
        <w:tc>
          <w:tcPr>
            <w:tcW w:w="4116" w:type="dxa"/>
            <w:shd w:val="clear" w:color="auto" w:fill="auto"/>
          </w:tcPr>
          <w:p w14:paraId="5A5DBF93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F2151" w:rsidRPr="00F74322" w14:paraId="4FBDB602" w14:textId="77777777" w:rsidTr="00F93AF1">
        <w:tc>
          <w:tcPr>
            <w:tcW w:w="704" w:type="dxa"/>
            <w:shd w:val="clear" w:color="auto" w:fill="auto"/>
          </w:tcPr>
          <w:p w14:paraId="4DF119C4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10183" w:type="dxa"/>
            <w:shd w:val="clear" w:color="auto" w:fill="auto"/>
          </w:tcPr>
          <w:p w14:paraId="35764BA5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Иная информация, касательно организации деятельности по профилактике идеологии терроризма, которую вы считаете важной сообщить</w:t>
            </w:r>
          </w:p>
        </w:tc>
        <w:tc>
          <w:tcPr>
            <w:tcW w:w="4116" w:type="dxa"/>
            <w:shd w:val="clear" w:color="auto" w:fill="auto"/>
          </w:tcPr>
          <w:p w14:paraId="1640D1CF" w14:textId="77777777" w:rsidR="008F2151" w:rsidRPr="00F74322" w:rsidRDefault="008F2151" w:rsidP="00F93AF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3BFC5354" w14:textId="77777777" w:rsidR="008F2151" w:rsidRPr="00F74322" w:rsidRDefault="008F2151" w:rsidP="008F2151">
      <w:pPr>
        <w:spacing w:after="160" w:line="259" w:lineRule="auto"/>
        <w:rPr>
          <w:rFonts w:eastAsia="Calibri"/>
          <w:bCs/>
          <w:sz w:val="28"/>
          <w:szCs w:val="28"/>
          <w:lang w:eastAsia="en-US"/>
        </w:rPr>
      </w:pPr>
    </w:p>
    <w:p w14:paraId="5A1586DF" w14:textId="77777777" w:rsidR="008F2151" w:rsidRPr="00F74322" w:rsidRDefault="008F2151" w:rsidP="008F2151">
      <w:pPr>
        <w:spacing w:after="160" w:line="259" w:lineRule="auto"/>
        <w:rPr>
          <w:rFonts w:eastAsia="Calibri"/>
          <w:bCs/>
          <w:sz w:val="28"/>
          <w:szCs w:val="28"/>
          <w:lang w:eastAsia="en-US"/>
        </w:rPr>
      </w:pPr>
    </w:p>
    <w:p w14:paraId="4C8AFCBC" w14:textId="77777777" w:rsidR="000B1C63" w:rsidRDefault="000B1C63"/>
    <w:sectPr w:rsidR="000B1C63" w:rsidSect="008F215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2E258" w14:textId="77777777" w:rsidR="00333348" w:rsidRDefault="00333348" w:rsidP="008F2151">
      <w:r>
        <w:separator/>
      </w:r>
    </w:p>
  </w:endnote>
  <w:endnote w:type="continuationSeparator" w:id="0">
    <w:p w14:paraId="084186D2" w14:textId="77777777" w:rsidR="00333348" w:rsidRDefault="00333348" w:rsidP="008F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A78B0" w14:textId="77777777" w:rsidR="00333348" w:rsidRDefault="00333348" w:rsidP="008F2151">
      <w:r>
        <w:separator/>
      </w:r>
    </w:p>
  </w:footnote>
  <w:footnote w:type="continuationSeparator" w:id="0">
    <w:p w14:paraId="489E90CC" w14:textId="77777777" w:rsidR="00333348" w:rsidRDefault="00333348" w:rsidP="008F2151">
      <w:r>
        <w:continuationSeparator/>
      </w:r>
    </w:p>
  </w:footnote>
  <w:footnote w:id="1">
    <w:p w14:paraId="06E3EC30" w14:textId="77777777" w:rsidR="008F2151" w:rsidRDefault="008F2151" w:rsidP="008F2151">
      <w:pPr>
        <w:pStyle w:val="1"/>
      </w:pPr>
      <w:r w:rsidRPr="00182ACA">
        <w:rPr>
          <w:rStyle w:val="a5"/>
          <w:sz w:val="16"/>
          <w:szCs w:val="16"/>
        </w:rPr>
        <w:footnoteRef/>
      </w:r>
      <w:r w:rsidRPr="00182ACA">
        <w:rPr>
          <w:sz w:val="16"/>
          <w:szCs w:val="16"/>
        </w:rPr>
        <w:t>Общее количество мероприятий необходимо указывать по каждой форме проведенных мероприятий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C25A9"/>
    <w:multiLevelType w:val="hybridMultilevel"/>
    <w:tmpl w:val="E10E7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20AFC"/>
    <w:multiLevelType w:val="hybridMultilevel"/>
    <w:tmpl w:val="BBE4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BD"/>
    <w:rsid w:val="000B1C63"/>
    <w:rsid w:val="000E4BBD"/>
    <w:rsid w:val="00183C8C"/>
    <w:rsid w:val="001A61D7"/>
    <w:rsid w:val="00333348"/>
    <w:rsid w:val="004F5E02"/>
    <w:rsid w:val="006144CC"/>
    <w:rsid w:val="006D321C"/>
    <w:rsid w:val="008F2151"/>
    <w:rsid w:val="00B14665"/>
    <w:rsid w:val="00B9306C"/>
    <w:rsid w:val="00BE105E"/>
    <w:rsid w:val="00CA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E39EB"/>
  <w15:chartTrackingRefBased/>
  <w15:docId w15:val="{577CFEE1-8822-4F75-851F-28398E2D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 сноски1"/>
    <w:basedOn w:val="a"/>
    <w:next w:val="a3"/>
    <w:link w:val="a4"/>
    <w:uiPriority w:val="99"/>
    <w:semiHidden/>
    <w:unhideWhenUsed/>
    <w:rsid w:val="008F2151"/>
  </w:style>
  <w:style w:type="character" w:customStyle="1" w:styleId="a4">
    <w:name w:val="Текст сноски Знак"/>
    <w:link w:val="1"/>
    <w:uiPriority w:val="99"/>
    <w:semiHidden/>
    <w:rsid w:val="008F21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unhideWhenUsed/>
    <w:rsid w:val="008F2151"/>
    <w:rPr>
      <w:vertAlign w:val="superscript"/>
    </w:rPr>
  </w:style>
  <w:style w:type="paragraph" w:styleId="a3">
    <w:name w:val="footnote text"/>
    <w:basedOn w:val="a"/>
    <w:link w:val="10"/>
    <w:uiPriority w:val="99"/>
    <w:semiHidden/>
    <w:unhideWhenUsed/>
    <w:rsid w:val="008F2151"/>
  </w:style>
  <w:style w:type="character" w:customStyle="1" w:styleId="10">
    <w:name w:val="Текст сноски Знак1"/>
    <w:basedOn w:val="a0"/>
    <w:link w:val="a3"/>
    <w:uiPriority w:val="99"/>
    <w:semiHidden/>
    <w:rsid w:val="008F21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F5E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5E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2022-05-11T12:04:00Z</cp:lastPrinted>
  <dcterms:created xsi:type="dcterms:W3CDTF">2022-03-17T12:01:00Z</dcterms:created>
  <dcterms:modified xsi:type="dcterms:W3CDTF">2022-05-11T12:04:00Z</dcterms:modified>
</cp:coreProperties>
</file>