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0332" w:rsidRPr="00550332" w:rsidRDefault="00550332" w:rsidP="00550332">
      <w:pPr>
        <w:shd w:val="clear" w:color="auto" w:fill="FFFFFF"/>
        <w:spacing w:after="0" w:line="300" w:lineRule="atLeast"/>
        <w:ind w:firstLine="851"/>
        <w:textAlignment w:val="baseline"/>
        <w:rPr>
          <w:rFonts w:ascii="Times New Roman" w:eastAsia="Times New Roman" w:hAnsi="Times New Roman" w:cs="Times New Roman"/>
          <w:color w:val="000000"/>
          <w:sz w:val="28"/>
          <w:szCs w:val="28"/>
          <w:bdr w:val="none" w:sz="0" w:space="0" w:color="auto" w:frame="1"/>
          <w:lang w:eastAsia="ru-RU"/>
        </w:rPr>
      </w:pPr>
      <w:r w:rsidRPr="00550332">
        <w:rPr>
          <w:rFonts w:ascii="Times New Roman" w:eastAsia="Times New Roman" w:hAnsi="Times New Roman" w:cs="Times New Roman"/>
          <w:b/>
          <w:kern w:val="36"/>
          <w:sz w:val="28"/>
          <w:szCs w:val="28"/>
          <w:lang w:eastAsia="ru-RU"/>
        </w:rPr>
        <w:t xml:space="preserve">Алгоритм раскрытия </w:t>
      </w:r>
      <w:r w:rsidRPr="00550332">
        <w:rPr>
          <w:rFonts w:ascii="Times New Roman" w:hAnsi="Times New Roman" w:cs="Times New Roman"/>
          <w:b/>
          <w:sz w:val="28"/>
          <w:szCs w:val="28"/>
        </w:rPr>
        <w:t>способностей и таланта детей с ограниченными возможностями здоровья.</w:t>
      </w:r>
    </w:p>
    <w:p w:rsidR="00550332" w:rsidRPr="00550332" w:rsidRDefault="00550332" w:rsidP="00550332">
      <w:pPr>
        <w:shd w:val="clear" w:color="auto" w:fill="FFFFFF"/>
        <w:spacing w:after="0" w:line="300" w:lineRule="atLeast"/>
        <w:ind w:firstLine="851"/>
        <w:textAlignment w:val="baseline"/>
        <w:rPr>
          <w:rFonts w:ascii="Times New Roman" w:eastAsia="Times New Roman" w:hAnsi="Times New Roman" w:cs="Times New Roman"/>
          <w:color w:val="000000"/>
          <w:sz w:val="28"/>
          <w:szCs w:val="28"/>
          <w:bdr w:val="none" w:sz="0" w:space="0" w:color="auto" w:frame="1"/>
          <w:lang w:eastAsia="ru-RU"/>
        </w:rPr>
      </w:pPr>
    </w:p>
    <w:p w:rsidR="00550332" w:rsidRPr="00550332" w:rsidRDefault="00550332" w:rsidP="00550332">
      <w:pPr>
        <w:shd w:val="clear" w:color="auto" w:fill="FFFFFF"/>
        <w:spacing w:after="0" w:line="300" w:lineRule="atLeast"/>
        <w:ind w:firstLine="851"/>
        <w:textAlignment w:val="baseline"/>
        <w:rPr>
          <w:rFonts w:ascii="FlexySans" w:eastAsia="Times New Roman" w:hAnsi="FlexySans" w:cs="Times New Roman"/>
          <w:color w:val="000000"/>
          <w:sz w:val="20"/>
          <w:szCs w:val="20"/>
          <w:lang w:eastAsia="ru-RU"/>
        </w:rPr>
      </w:pPr>
      <w:r w:rsidRPr="00550332">
        <w:rPr>
          <w:rFonts w:ascii="Times New Roman" w:eastAsia="Times New Roman" w:hAnsi="Times New Roman" w:cs="Times New Roman"/>
          <w:color w:val="000000"/>
          <w:sz w:val="28"/>
          <w:szCs w:val="28"/>
          <w:bdr w:val="none" w:sz="0" w:space="0" w:color="auto" w:frame="1"/>
          <w:lang w:eastAsia="ru-RU"/>
        </w:rPr>
        <w:t xml:space="preserve">В стремительно изменяющемся мире очень часто происходит то, что задачи и </w:t>
      </w:r>
      <w:proofErr w:type="gramStart"/>
      <w:r w:rsidRPr="00550332">
        <w:rPr>
          <w:rFonts w:ascii="Times New Roman" w:eastAsia="Times New Roman" w:hAnsi="Times New Roman" w:cs="Times New Roman"/>
          <w:color w:val="000000"/>
          <w:sz w:val="28"/>
          <w:szCs w:val="28"/>
          <w:bdr w:val="none" w:sz="0" w:space="0" w:color="auto" w:frame="1"/>
          <w:lang w:eastAsia="ru-RU"/>
        </w:rPr>
        <w:t>цели, возложенные на школу поддаются</w:t>
      </w:r>
      <w:proofErr w:type="gramEnd"/>
      <w:r w:rsidRPr="00550332">
        <w:rPr>
          <w:rFonts w:ascii="Times New Roman" w:eastAsia="Times New Roman" w:hAnsi="Times New Roman" w:cs="Times New Roman"/>
          <w:color w:val="000000"/>
          <w:sz w:val="28"/>
          <w:szCs w:val="28"/>
          <w:bdr w:val="none" w:sz="0" w:space="0" w:color="auto" w:frame="1"/>
          <w:lang w:eastAsia="ru-RU"/>
        </w:rPr>
        <w:t xml:space="preserve"> изменению или же меняются кардинально, но без изменений остаётся лишь то, что в наше время образовательная политика в сфере образования создана и направлена на создание условий для развитий творческих способностей и личностей.</w:t>
      </w:r>
    </w:p>
    <w:p w:rsidR="005362E8" w:rsidRDefault="005362E8" w:rsidP="005362E8">
      <w:pPr>
        <w:pStyle w:val="1"/>
        <w:shd w:val="clear" w:color="auto" w:fill="auto"/>
        <w:ind w:left="140" w:firstLine="700"/>
        <w:jc w:val="both"/>
      </w:pPr>
      <w:r>
        <w:rPr>
          <w:color w:val="000000"/>
          <w:lang w:eastAsia="ru-RU" w:bidi="ru-RU"/>
        </w:rPr>
        <w:t>Одним из приоритетных направлений является поддержка одарённых и талантливых детей. Проблематика работы с талантливыми детьми со статусом ОВЗ заключается в обеспечении системного подхода в использовании образовательных технологий и методов работы с одаренными детьми.</w:t>
      </w:r>
    </w:p>
    <w:p w:rsidR="00550332" w:rsidRPr="00550332" w:rsidRDefault="00550332" w:rsidP="00550332">
      <w:pPr>
        <w:shd w:val="clear" w:color="auto" w:fill="FFFFFF"/>
        <w:spacing w:after="0" w:line="300" w:lineRule="atLeast"/>
        <w:ind w:firstLine="851"/>
        <w:textAlignment w:val="baseline"/>
        <w:rPr>
          <w:rFonts w:ascii="FlexySans" w:eastAsia="Times New Roman" w:hAnsi="FlexySans" w:cs="Times New Roman"/>
          <w:color w:val="000000"/>
          <w:sz w:val="20"/>
          <w:szCs w:val="20"/>
          <w:lang w:eastAsia="ru-RU"/>
        </w:rPr>
      </w:pPr>
      <w:r w:rsidRPr="00550332">
        <w:rPr>
          <w:rFonts w:ascii="Times New Roman" w:eastAsia="Times New Roman" w:hAnsi="Times New Roman" w:cs="Times New Roman"/>
          <w:color w:val="000000"/>
          <w:sz w:val="28"/>
          <w:szCs w:val="28"/>
          <w:bdr w:val="none" w:sz="0" w:space="0" w:color="auto" w:frame="1"/>
          <w:lang w:eastAsia="ru-RU"/>
        </w:rPr>
        <w:t xml:space="preserve">Дети и подростки с ОВЗ, так же, как и здоровые дети, имеют способности и стремление к творческой деятельности. Но для развития творческих способностей у детей с ОВЗ требуется помощь специалистов. Не только специалисты могут помочь детям, но и родители сами должны способствовать и </w:t>
      </w:r>
      <w:proofErr w:type="gramStart"/>
      <w:r w:rsidRPr="00550332">
        <w:rPr>
          <w:rFonts w:ascii="Times New Roman" w:eastAsia="Times New Roman" w:hAnsi="Times New Roman" w:cs="Times New Roman"/>
          <w:color w:val="000000"/>
          <w:sz w:val="28"/>
          <w:szCs w:val="28"/>
          <w:bdr w:val="none" w:sz="0" w:space="0" w:color="auto" w:frame="1"/>
          <w:lang w:eastAsia="ru-RU"/>
        </w:rPr>
        <w:t>помогать ребенку проявлять</w:t>
      </w:r>
      <w:proofErr w:type="gramEnd"/>
      <w:r w:rsidRPr="00550332">
        <w:rPr>
          <w:rFonts w:ascii="Times New Roman" w:eastAsia="Times New Roman" w:hAnsi="Times New Roman" w:cs="Times New Roman"/>
          <w:color w:val="000000"/>
          <w:sz w:val="28"/>
          <w:szCs w:val="28"/>
          <w:bdr w:val="none" w:sz="0" w:space="0" w:color="auto" w:frame="1"/>
          <w:lang w:eastAsia="ru-RU"/>
        </w:rPr>
        <w:t xml:space="preserve"> себя.</w:t>
      </w:r>
    </w:p>
    <w:p w:rsidR="00550332" w:rsidRPr="00550332" w:rsidRDefault="00550332" w:rsidP="00550332">
      <w:pPr>
        <w:shd w:val="clear" w:color="auto" w:fill="FFFFFF"/>
        <w:spacing w:after="0" w:line="300" w:lineRule="atLeast"/>
        <w:ind w:firstLine="851"/>
        <w:textAlignment w:val="baseline"/>
        <w:rPr>
          <w:rFonts w:ascii="FlexySans" w:eastAsia="Times New Roman" w:hAnsi="FlexySans" w:cs="Times New Roman"/>
          <w:color w:val="000000"/>
          <w:sz w:val="20"/>
          <w:szCs w:val="20"/>
          <w:lang w:eastAsia="ru-RU"/>
        </w:rPr>
      </w:pPr>
      <w:r w:rsidRPr="00550332">
        <w:rPr>
          <w:rFonts w:ascii="Times New Roman" w:eastAsia="Times New Roman" w:hAnsi="Times New Roman" w:cs="Times New Roman"/>
          <w:color w:val="000000"/>
          <w:sz w:val="28"/>
          <w:szCs w:val="28"/>
          <w:bdr w:val="none" w:sz="0" w:space="0" w:color="auto" w:frame="1"/>
          <w:lang w:eastAsia="ru-RU"/>
        </w:rPr>
        <w:t xml:space="preserve"> О развитии творческой одарённости у детей с </w:t>
      </w:r>
      <w:proofErr w:type="gramStart"/>
      <w:r w:rsidRPr="00550332">
        <w:rPr>
          <w:rFonts w:ascii="Times New Roman" w:eastAsia="Times New Roman" w:hAnsi="Times New Roman" w:cs="Times New Roman"/>
          <w:color w:val="000000"/>
          <w:sz w:val="28"/>
          <w:szCs w:val="28"/>
          <w:bdr w:val="none" w:sz="0" w:space="0" w:color="auto" w:frame="1"/>
          <w:lang w:eastAsia="ru-RU"/>
        </w:rPr>
        <w:t>ОВЗ</w:t>
      </w:r>
      <w:proofErr w:type="gramEnd"/>
      <w:r w:rsidRPr="00550332">
        <w:rPr>
          <w:rFonts w:ascii="Times New Roman" w:eastAsia="Times New Roman" w:hAnsi="Times New Roman" w:cs="Times New Roman"/>
          <w:color w:val="000000"/>
          <w:sz w:val="28"/>
          <w:szCs w:val="28"/>
          <w:bdr w:val="none" w:sz="0" w:space="0" w:color="auto" w:frame="1"/>
          <w:lang w:eastAsia="ru-RU"/>
        </w:rPr>
        <w:t xml:space="preserve"> прежде чем говорить, необходимо уточнить базовые понятия: творчество, способность, одарённость.</w:t>
      </w:r>
    </w:p>
    <w:p w:rsidR="00550332" w:rsidRPr="00550332" w:rsidRDefault="00550332" w:rsidP="00550332">
      <w:pPr>
        <w:shd w:val="clear" w:color="auto" w:fill="FFFFFF"/>
        <w:spacing w:after="0" w:line="300" w:lineRule="atLeast"/>
        <w:ind w:firstLine="851"/>
        <w:textAlignment w:val="baseline"/>
        <w:rPr>
          <w:rFonts w:ascii="FlexySans" w:eastAsia="Times New Roman" w:hAnsi="FlexySans" w:cs="Times New Roman"/>
          <w:color w:val="000000"/>
          <w:sz w:val="20"/>
          <w:szCs w:val="20"/>
          <w:lang w:eastAsia="ru-RU"/>
        </w:rPr>
      </w:pPr>
      <w:r w:rsidRPr="00550332">
        <w:rPr>
          <w:rFonts w:ascii="Times New Roman" w:eastAsia="Times New Roman" w:hAnsi="Times New Roman" w:cs="Times New Roman"/>
          <w:color w:val="000000"/>
          <w:sz w:val="28"/>
          <w:szCs w:val="28"/>
          <w:bdr w:val="none" w:sz="0" w:space="0" w:color="auto" w:frame="1"/>
          <w:lang w:eastAsia="ru-RU"/>
        </w:rPr>
        <w:t xml:space="preserve">«Творчество </w:t>
      </w:r>
      <w:proofErr w:type="gramStart"/>
      <w:r w:rsidRPr="00550332">
        <w:rPr>
          <w:rFonts w:ascii="Times New Roman" w:eastAsia="Times New Roman" w:hAnsi="Times New Roman" w:cs="Times New Roman"/>
          <w:color w:val="000000"/>
          <w:sz w:val="28"/>
          <w:szCs w:val="28"/>
          <w:bdr w:val="none" w:sz="0" w:space="0" w:color="auto" w:frame="1"/>
          <w:lang w:eastAsia="ru-RU"/>
        </w:rPr>
        <w:t>является уделом всех… оно является</w:t>
      </w:r>
      <w:proofErr w:type="gramEnd"/>
      <w:r w:rsidRPr="00550332">
        <w:rPr>
          <w:rFonts w:ascii="Times New Roman" w:eastAsia="Times New Roman" w:hAnsi="Times New Roman" w:cs="Times New Roman"/>
          <w:color w:val="000000"/>
          <w:sz w:val="28"/>
          <w:szCs w:val="28"/>
          <w:bdr w:val="none" w:sz="0" w:space="0" w:color="auto" w:frame="1"/>
          <w:lang w:eastAsia="ru-RU"/>
        </w:rPr>
        <w:t xml:space="preserve"> нормальным и постоянным спутником детского развития» (В.В.Давыдов). Творческая деятельность индивидуальна, но ее </w:t>
      </w:r>
      <w:proofErr w:type="gramStart"/>
      <w:r w:rsidRPr="00550332">
        <w:rPr>
          <w:rFonts w:ascii="Times New Roman" w:eastAsia="Times New Roman" w:hAnsi="Times New Roman" w:cs="Times New Roman"/>
          <w:color w:val="000000"/>
          <w:sz w:val="28"/>
          <w:szCs w:val="28"/>
          <w:bdr w:val="none" w:sz="0" w:space="0" w:color="auto" w:frame="1"/>
          <w:lang w:eastAsia="ru-RU"/>
        </w:rPr>
        <w:t>формирование</w:t>
      </w:r>
      <w:proofErr w:type="gramEnd"/>
      <w:r w:rsidRPr="00550332">
        <w:rPr>
          <w:rFonts w:ascii="Times New Roman" w:eastAsia="Times New Roman" w:hAnsi="Times New Roman" w:cs="Times New Roman"/>
          <w:color w:val="000000"/>
          <w:sz w:val="28"/>
          <w:szCs w:val="28"/>
          <w:bdr w:val="none" w:sz="0" w:space="0" w:color="auto" w:frame="1"/>
          <w:lang w:eastAsia="ru-RU"/>
        </w:rPr>
        <w:t xml:space="preserve"> а так же развитие являются актуальной проблемой в теории воспитания и обучения детей» [2, 321]. </w:t>
      </w:r>
    </w:p>
    <w:p w:rsidR="00550332" w:rsidRPr="00550332" w:rsidRDefault="00550332" w:rsidP="00550332">
      <w:pPr>
        <w:shd w:val="clear" w:color="auto" w:fill="FFFFFF"/>
        <w:spacing w:after="0" w:line="300" w:lineRule="atLeast"/>
        <w:ind w:firstLine="851"/>
        <w:textAlignment w:val="baseline"/>
        <w:rPr>
          <w:rFonts w:ascii="FlexySans" w:eastAsia="Times New Roman" w:hAnsi="FlexySans" w:cs="Times New Roman"/>
          <w:color w:val="000000"/>
          <w:sz w:val="20"/>
          <w:szCs w:val="20"/>
          <w:lang w:eastAsia="ru-RU"/>
        </w:rPr>
      </w:pPr>
      <w:r w:rsidRPr="00550332">
        <w:rPr>
          <w:rFonts w:ascii="Times New Roman" w:eastAsia="Times New Roman" w:hAnsi="Times New Roman" w:cs="Times New Roman"/>
          <w:color w:val="000000"/>
          <w:sz w:val="28"/>
          <w:szCs w:val="28"/>
          <w:bdr w:val="none" w:sz="0" w:space="0" w:color="auto" w:frame="1"/>
          <w:lang w:eastAsia="ru-RU"/>
        </w:rPr>
        <w:t>Под словом способность, следует понимать индивидуальные черты и качества ребенка, которые обеспечивают ему с лёгкостью выполнять какое-либо действие. Способности – не только являются врождёнными качествами, они еще существуют в процессе развития, и не могут развиваться без различных видов деятельности, например: как рисование, лепка, хореография [3, 192].</w:t>
      </w:r>
      <w:r w:rsidRPr="00550332">
        <w:rPr>
          <w:rFonts w:ascii="FlexySans-Bold" w:eastAsia="Times New Roman" w:hAnsi="FlexySans-Bold" w:cs="Times New Roman"/>
          <w:b/>
          <w:bCs/>
          <w:color w:val="000000"/>
          <w:sz w:val="19"/>
          <w:szCs w:val="19"/>
          <w:bdr w:val="none" w:sz="0" w:space="0" w:color="auto" w:frame="1"/>
          <w:lang w:eastAsia="ru-RU"/>
        </w:rPr>
        <w:t> </w:t>
      </w:r>
    </w:p>
    <w:p w:rsidR="00550332" w:rsidRPr="00550332" w:rsidRDefault="00550332" w:rsidP="00550332">
      <w:pPr>
        <w:shd w:val="clear" w:color="auto" w:fill="FFFFFF"/>
        <w:spacing w:after="0" w:line="300" w:lineRule="atLeast"/>
        <w:ind w:firstLine="851"/>
        <w:textAlignment w:val="baseline"/>
        <w:rPr>
          <w:rFonts w:ascii="FlexySans" w:eastAsia="Times New Roman" w:hAnsi="FlexySans" w:cs="Times New Roman"/>
          <w:color w:val="000000"/>
          <w:sz w:val="20"/>
          <w:szCs w:val="20"/>
          <w:lang w:eastAsia="ru-RU"/>
        </w:rPr>
      </w:pPr>
      <w:r w:rsidRPr="00550332">
        <w:rPr>
          <w:rFonts w:ascii="Times New Roman" w:eastAsia="Times New Roman" w:hAnsi="Times New Roman" w:cs="Times New Roman"/>
          <w:color w:val="000000"/>
          <w:sz w:val="28"/>
          <w:szCs w:val="28"/>
          <w:bdr w:val="none" w:sz="0" w:space="0" w:color="auto" w:frame="1"/>
          <w:lang w:eastAsia="ru-RU"/>
        </w:rPr>
        <w:t xml:space="preserve">Творческая одарённость является одним из первых и самых особых видов одарённости. Так, А.М. Матюшкин даёт своё виденье творчеству так, что есть лишь один вид </w:t>
      </w:r>
      <w:proofErr w:type="spellStart"/>
      <w:proofErr w:type="gramStart"/>
      <w:r w:rsidRPr="00550332">
        <w:rPr>
          <w:rFonts w:ascii="Times New Roman" w:eastAsia="Times New Roman" w:hAnsi="Times New Roman" w:cs="Times New Roman"/>
          <w:color w:val="000000"/>
          <w:sz w:val="28"/>
          <w:szCs w:val="28"/>
          <w:bdr w:val="none" w:sz="0" w:space="0" w:color="auto" w:frame="1"/>
          <w:lang w:eastAsia="ru-RU"/>
        </w:rPr>
        <w:t>одарённости-творческий</w:t>
      </w:r>
      <w:proofErr w:type="spellEnd"/>
      <w:proofErr w:type="gramEnd"/>
      <w:r w:rsidRPr="00550332">
        <w:rPr>
          <w:rFonts w:ascii="Times New Roman" w:eastAsia="Times New Roman" w:hAnsi="Times New Roman" w:cs="Times New Roman"/>
          <w:color w:val="000000"/>
          <w:sz w:val="28"/>
          <w:szCs w:val="28"/>
          <w:bdr w:val="none" w:sz="0" w:space="0" w:color="auto" w:frame="1"/>
          <w:lang w:eastAsia="ru-RU"/>
        </w:rPr>
        <w:t>. Если нет творчества, то бессмысленно говорить об одаренности. Другие исследователи утверждают правомерность существования творческой одарённости как отдельный самостоятельный вид [4, 127].</w:t>
      </w:r>
      <w:r w:rsidRPr="00550332">
        <w:rPr>
          <w:rFonts w:ascii="FlexySans-Bold" w:eastAsia="Times New Roman" w:hAnsi="FlexySans-Bold" w:cs="Times New Roman"/>
          <w:b/>
          <w:bCs/>
          <w:color w:val="000000"/>
          <w:sz w:val="19"/>
          <w:szCs w:val="19"/>
          <w:bdr w:val="none" w:sz="0" w:space="0" w:color="auto" w:frame="1"/>
          <w:lang w:eastAsia="ru-RU"/>
        </w:rPr>
        <w:t> </w:t>
      </w:r>
    </w:p>
    <w:p w:rsidR="00550332" w:rsidRPr="00550332" w:rsidRDefault="00550332" w:rsidP="00550332">
      <w:pPr>
        <w:shd w:val="clear" w:color="auto" w:fill="FFFFFF"/>
        <w:spacing w:after="0" w:line="300" w:lineRule="atLeast"/>
        <w:ind w:firstLine="851"/>
        <w:textAlignment w:val="baseline"/>
        <w:rPr>
          <w:rFonts w:ascii="FlexySans" w:eastAsia="Times New Roman" w:hAnsi="FlexySans" w:cs="Times New Roman"/>
          <w:color w:val="000000"/>
          <w:sz w:val="20"/>
          <w:szCs w:val="20"/>
          <w:lang w:eastAsia="ru-RU"/>
        </w:rPr>
      </w:pPr>
      <w:r w:rsidRPr="00550332">
        <w:rPr>
          <w:rFonts w:ascii="Times New Roman" w:eastAsia="Times New Roman" w:hAnsi="Times New Roman" w:cs="Times New Roman"/>
          <w:color w:val="000000"/>
          <w:sz w:val="28"/>
          <w:szCs w:val="28"/>
          <w:bdr w:val="none" w:sz="0" w:space="0" w:color="auto" w:frame="1"/>
          <w:lang w:eastAsia="ru-RU"/>
        </w:rPr>
        <w:t> Как же можно помочь ребёнку с ограниченными возможностями здоровья развить свои творческие способности и раскрыть свой потенциал?</w:t>
      </w:r>
    </w:p>
    <w:p w:rsidR="00550332" w:rsidRPr="00550332" w:rsidRDefault="00550332" w:rsidP="00550332">
      <w:pPr>
        <w:shd w:val="clear" w:color="auto" w:fill="FFFFFF"/>
        <w:spacing w:after="0" w:line="300" w:lineRule="atLeast"/>
        <w:ind w:firstLine="851"/>
        <w:textAlignment w:val="baseline"/>
        <w:rPr>
          <w:rFonts w:ascii="FlexySans" w:eastAsia="Times New Roman" w:hAnsi="FlexySans" w:cs="Times New Roman"/>
          <w:color w:val="000000"/>
          <w:sz w:val="20"/>
          <w:szCs w:val="20"/>
          <w:lang w:eastAsia="ru-RU"/>
        </w:rPr>
      </w:pPr>
      <w:r w:rsidRPr="00550332">
        <w:rPr>
          <w:rFonts w:ascii="Times New Roman" w:eastAsia="Times New Roman" w:hAnsi="Times New Roman" w:cs="Times New Roman"/>
          <w:color w:val="000000"/>
          <w:sz w:val="28"/>
          <w:szCs w:val="28"/>
          <w:bdr w:val="none" w:sz="0" w:space="0" w:color="auto" w:frame="1"/>
          <w:lang w:eastAsia="ru-RU"/>
        </w:rPr>
        <w:t> В таком случае существуют три ступени к развитию таланта и творческих способностей детей с ОВЗ:</w:t>
      </w:r>
    </w:p>
    <w:p w:rsidR="00550332" w:rsidRPr="00550332" w:rsidRDefault="00550332" w:rsidP="00550332">
      <w:pPr>
        <w:shd w:val="clear" w:color="auto" w:fill="FFFFFF"/>
        <w:spacing w:after="0" w:line="300" w:lineRule="atLeast"/>
        <w:ind w:firstLine="851"/>
        <w:textAlignment w:val="baseline"/>
        <w:rPr>
          <w:rFonts w:ascii="FlexySans" w:eastAsia="Times New Roman" w:hAnsi="FlexySans" w:cs="Times New Roman"/>
          <w:color w:val="000000"/>
          <w:sz w:val="20"/>
          <w:szCs w:val="20"/>
          <w:lang w:eastAsia="ru-RU"/>
        </w:rPr>
      </w:pPr>
      <w:r w:rsidRPr="00550332">
        <w:rPr>
          <w:rFonts w:ascii="Times New Roman" w:eastAsia="Times New Roman" w:hAnsi="Times New Roman" w:cs="Times New Roman"/>
          <w:color w:val="000000"/>
          <w:sz w:val="28"/>
          <w:szCs w:val="28"/>
          <w:bdr w:val="none" w:sz="0" w:space="0" w:color="auto" w:frame="1"/>
          <w:lang w:eastAsia="ru-RU"/>
        </w:rPr>
        <w:t xml:space="preserve">Первая ступень – завлечь детей в творческую среду. Это поможет решению укрепления психологического и физического состояния ребёнка, преодоление комплекса неполноценности, улучшение эмоционального </w:t>
      </w:r>
      <w:r w:rsidRPr="00550332">
        <w:rPr>
          <w:rFonts w:ascii="Times New Roman" w:eastAsia="Times New Roman" w:hAnsi="Times New Roman" w:cs="Times New Roman"/>
          <w:color w:val="000000"/>
          <w:sz w:val="28"/>
          <w:szCs w:val="28"/>
          <w:bdr w:val="none" w:sz="0" w:space="0" w:color="auto" w:frame="1"/>
          <w:lang w:eastAsia="ru-RU"/>
        </w:rPr>
        <w:lastRenderedPageBreak/>
        <w:t>состояния. Это и есть главные условия, которые могут дать и дают стимул к развитию творческих способностей детей с ОВЗ [1, 58]. </w:t>
      </w:r>
    </w:p>
    <w:p w:rsidR="00550332" w:rsidRPr="00550332" w:rsidRDefault="00550332" w:rsidP="00550332">
      <w:pPr>
        <w:shd w:val="clear" w:color="auto" w:fill="FFFFFF"/>
        <w:spacing w:after="0" w:line="300" w:lineRule="atLeast"/>
        <w:ind w:firstLine="851"/>
        <w:textAlignment w:val="baseline"/>
        <w:rPr>
          <w:rFonts w:ascii="FlexySans" w:eastAsia="Times New Roman" w:hAnsi="FlexySans" w:cs="Times New Roman"/>
          <w:color w:val="000000"/>
          <w:sz w:val="20"/>
          <w:szCs w:val="20"/>
          <w:lang w:eastAsia="ru-RU"/>
        </w:rPr>
      </w:pPr>
      <w:r w:rsidRPr="00550332">
        <w:rPr>
          <w:rFonts w:ascii="Times New Roman" w:eastAsia="Times New Roman" w:hAnsi="Times New Roman" w:cs="Times New Roman"/>
          <w:color w:val="000000"/>
          <w:sz w:val="28"/>
          <w:szCs w:val="28"/>
          <w:bdr w:val="none" w:sz="0" w:space="0" w:color="auto" w:frame="1"/>
          <w:lang w:eastAsia="ru-RU"/>
        </w:rPr>
        <w:t xml:space="preserve">Вторая ступень – это создание ситуации успеха. В этом важно то, чтобы ребёнок смог сам оценить не только свой успех, но и успех своих близких, и товарищей. Обратил внимание на свой результат и мог бы сам дать оценку выполнения своей работы и других детей. Важно создавать для ребёнка ситуацию успеха. Обращать нужно особое внимание на его творческую деятельность, хвалить его труд, поддерживать во всех начинаниях, поощрять его. Важно объяснять ребенку, что не всё сразу получается с первого раза и сразу, нужно </w:t>
      </w:r>
      <w:proofErr w:type="gramStart"/>
      <w:r w:rsidRPr="00550332">
        <w:rPr>
          <w:rFonts w:ascii="Times New Roman" w:eastAsia="Times New Roman" w:hAnsi="Times New Roman" w:cs="Times New Roman"/>
          <w:color w:val="000000"/>
          <w:sz w:val="28"/>
          <w:szCs w:val="28"/>
          <w:bdr w:val="none" w:sz="0" w:space="0" w:color="auto" w:frame="1"/>
          <w:lang w:eastAsia="ru-RU"/>
        </w:rPr>
        <w:t>стараться</w:t>
      </w:r>
      <w:proofErr w:type="gramEnd"/>
      <w:r w:rsidRPr="00550332">
        <w:rPr>
          <w:rFonts w:ascii="Times New Roman" w:eastAsia="Times New Roman" w:hAnsi="Times New Roman" w:cs="Times New Roman"/>
          <w:color w:val="000000"/>
          <w:sz w:val="28"/>
          <w:szCs w:val="28"/>
          <w:bdr w:val="none" w:sz="0" w:space="0" w:color="auto" w:frame="1"/>
          <w:lang w:eastAsia="ru-RU"/>
        </w:rPr>
        <w:t xml:space="preserve"> чтобы получить и достичь ожидаемый результат.</w:t>
      </w:r>
    </w:p>
    <w:p w:rsidR="00550332" w:rsidRPr="00550332" w:rsidRDefault="00550332" w:rsidP="00550332">
      <w:pPr>
        <w:shd w:val="clear" w:color="auto" w:fill="FFFFFF"/>
        <w:spacing w:after="0" w:line="300" w:lineRule="atLeast"/>
        <w:ind w:firstLine="851"/>
        <w:textAlignment w:val="baseline"/>
        <w:rPr>
          <w:rFonts w:ascii="FlexySans" w:eastAsia="Times New Roman" w:hAnsi="FlexySans" w:cs="Times New Roman"/>
          <w:color w:val="000000"/>
          <w:sz w:val="20"/>
          <w:szCs w:val="20"/>
          <w:lang w:eastAsia="ru-RU"/>
        </w:rPr>
      </w:pPr>
      <w:r w:rsidRPr="00550332">
        <w:rPr>
          <w:rFonts w:ascii="Times New Roman" w:eastAsia="Times New Roman" w:hAnsi="Times New Roman" w:cs="Times New Roman"/>
          <w:color w:val="000000"/>
          <w:sz w:val="28"/>
          <w:szCs w:val="28"/>
          <w:bdr w:val="none" w:sz="0" w:space="0" w:color="auto" w:frame="1"/>
          <w:lang w:eastAsia="ru-RU"/>
        </w:rPr>
        <w:t>Третья ступень – психологическая поддержка родителей, воспитывающих детей с ОВЗ:</w:t>
      </w:r>
    </w:p>
    <w:p w:rsidR="00550332" w:rsidRPr="00550332" w:rsidRDefault="00550332" w:rsidP="00550332">
      <w:pPr>
        <w:shd w:val="clear" w:color="auto" w:fill="FFFFFF"/>
        <w:spacing w:after="0" w:line="300" w:lineRule="atLeast"/>
        <w:textAlignment w:val="baseline"/>
        <w:rPr>
          <w:rFonts w:ascii="FlexySans" w:eastAsia="Times New Roman" w:hAnsi="FlexySans" w:cs="Times New Roman"/>
          <w:color w:val="000000"/>
          <w:sz w:val="20"/>
          <w:szCs w:val="20"/>
          <w:lang w:eastAsia="ru-RU"/>
        </w:rPr>
      </w:pPr>
      <w:r w:rsidRPr="00550332">
        <w:rPr>
          <w:rFonts w:ascii="Times New Roman" w:eastAsia="Times New Roman" w:hAnsi="Times New Roman" w:cs="Times New Roman"/>
          <w:color w:val="000000"/>
          <w:sz w:val="28"/>
          <w:szCs w:val="28"/>
          <w:bdr w:val="none" w:sz="0" w:space="0" w:color="auto" w:frame="1"/>
          <w:lang w:eastAsia="ru-RU"/>
        </w:rPr>
        <w:t>– принятие ребёнка таким, какой он есть;</w:t>
      </w:r>
    </w:p>
    <w:p w:rsidR="00550332" w:rsidRPr="00550332" w:rsidRDefault="00550332" w:rsidP="00550332">
      <w:pPr>
        <w:shd w:val="clear" w:color="auto" w:fill="FFFFFF"/>
        <w:spacing w:after="0" w:line="300" w:lineRule="atLeast"/>
        <w:textAlignment w:val="baseline"/>
        <w:rPr>
          <w:rFonts w:ascii="FlexySans" w:eastAsia="Times New Roman" w:hAnsi="FlexySans" w:cs="Times New Roman"/>
          <w:color w:val="000000"/>
          <w:sz w:val="20"/>
          <w:szCs w:val="20"/>
          <w:lang w:eastAsia="ru-RU"/>
        </w:rPr>
      </w:pPr>
      <w:r w:rsidRPr="00550332">
        <w:rPr>
          <w:rFonts w:ascii="Times New Roman" w:eastAsia="Times New Roman" w:hAnsi="Times New Roman" w:cs="Times New Roman"/>
          <w:color w:val="000000"/>
          <w:sz w:val="28"/>
          <w:szCs w:val="28"/>
          <w:bdr w:val="none" w:sz="0" w:space="0" w:color="auto" w:frame="1"/>
          <w:lang w:eastAsia="ru-RU"/>
        </w:rPr>
        <w:t>– укрепление уверенности родителей в возможностях и таланте своего ребёнка;</w:t>
      </w:r>
    </w:p>
    <w:p w:rsidR="00550332" w:rsidRPr="00550332" w:rsidRDefault="00550332" w:rsidP="00550332">
      <w:pPr>
        <w:shd w:val="clear" w:color="auto" w:fill="FFFFFF"/>
        <w:spacing w:after="0" w:line="300" w:lineRule="atLeast"/>
        <w:textAlignment w:val="baseline"/>
        <w:rPr>
          <w:rFonts w:ascii="FlexySans" w:eastAsia="Times New Roman" w:hAnsi="FlexySans" w:cs="Times New Roman"/>
          <w:color w:val="000000"/>
          <w:sz w:val="20"/>
          <w:szCs w:val="20"/>
          <w:lang w:eastAsia="ru-RU"/>
        </w:rPr>
      </w:pPr>
      <w:r w:rsidRPr="00550332">
        <w:rPr>
          <w:rFonts w:ascii="Times New Roman" w:eastAsia="Times New Roman" w:hAnsi="Times New Roman" w:cs="Times New Roman"/>
          <w:color w:val="000000"/>
          <w:sz w:val="28"/>
          <w:szCs w:val="28"/>
          <w:bdr w:val="none" w:sz="0" w:space="0" w:color="auto" w:frame="1"/>
          <w:lang w:eastAsia="ru-RU"/>
        </w:rPr>
        <w:t>–решение различных конфликтных ситуаций в семье, формирование позитивного образа отношений в семье.</w:t>
      </w:r>
    </w:p>
    <w:p w:rsidR="00550332" w:rsidRPr="00550332" w:rsidRDefault="00550332" w:rsidP="00550332">
      <w:pPr>
        <w:shd w:val="clear" w:color="auto" w:fill="FFFFFF"/>
        <w:spacing w:after="0" w:line="300" w:lineRule="atLeast"/>
        <w:ind w:firstLine="851"/>
        <w:textAlignment w:val="baseline"/>
        <w:rPr>
          <w:rFonts w:ascii="FlexySans" w:eastAsia="Times New Roman" w:hAnsi="FlexySans" w:cs="Times New Roman"/>
          <w:color w:val="000000"/>
          <w:sz w:val="20"/>
          <w:szCs w:val="20"/>
          <w:lang w:eastAsia="ru-RU"/>
        </w:rPr>
      </w:pPr>
      <w:r w:rsidRPr="00550332">
        <w:rPr>
          <w:rFonts w:ascii="Times New Roman" w:eastAsia="Times New Roman" w:hAnsi="Times New Roman" w:cs="Times New Roman"/>
          <w:color w:val="000000"/>
          <w:sz w:val="28"/>
          <w:szCs w:val="28"/>
          <w:bdr w:val="none" w:sz="0" w:space="0" w:color="auto" w:frame="1"/>
          <w:lang w:eastAsia="ru-RU"/>
        </w:rPr>
        <w:t>Следует принять и понять, что болезнь ребёнка – это тяжелое испытание на силу духа, которое преодолевается любовью, заботой и терпением.</w:t>
      </w:r>
    </w:p>
    <w:p w:rsidR="00550332" w:rsidRPr="00550332" w:rsidRDefault="00550332" w:rsidP="00550332">
      <w:pPr>
        <w:shd w:val="clear" w:color="auto" w:fill="FFFFFF"/>
        <w:spacing w:after="0" w:line="300" w:lineRule="atLeast"/>
        <w:ind w:firstLine="851"/>
        <w:textAlignment w:val="baseline"/>
        <w:rPr>
          <w:rFonts w:ascii="FlexySans" w:eastAsia="Times New Roman" w:hAnsi="FlexySans" w:cs="Times New Roman"/>
          <w:color w:val="000000"/>
          <w:sz w:val="20"/>
          <w:szCs w:val="20"/>
          <w:lang w:eastAsia="ru-RU"/>
        </w:rPr>
      </w:pPr>
      <w:r w:rsidRPr="00550332">
        <w:rPr>
          <w:rFonts w:ascii="Times New Roman" w:eastAsia="Times New Roman" w:hAnsi="Times New Roman" w:cs="Times New Roman"/>
          <w:color w:val="000000"/>
          <w:sz w:val="28"/>
          <w:szCs w:val="28"/>
          <w:bdr w:val="none" w:sz="0" w:space="0" w:color="auto" w:frame="1"/>
          <w:lang w:eastAsia="ru-RU"/>
        </w:rPr>
        <w:t xml:space="preserve">На сегодняшней момент одной из важных задач является развенчивание мифов о бесталанности детей с ОВЗ. Нужно полностью развеять все сомнения, что ребёнок с ограниченными возможностями здоровья не может добиться успеха. Нужно формировать различные установки для развития творческой деятельности, привлекать специалистов, которые способны понять этих детей и помочь им раскрыть и развить их способности. Не разрушать у детей с ОВЗ свой взгляд на этот мир и принять их </w:t>
      </w:r>
      <w:proofErr w:type="gramStart"/>
      <w:r w:rsidRPr="00550332">
        <w:rPr>
          <w:rFonts w:ascii="Times New Roman" w:eastAsia="Times New Roman" w:hAnsi="Times New Roman" w:cs="Times New Roman"/>
          <w:color w:val="000000"/>
          <w:sz w:val="28"/>
          <w:szCs w:val="28"/>
          <w:bdr w:val="none" w:sz="0" w:space="0" w:color="auto" w:frame="1"/>
          <w:lang w:eastAsia="ru-RU"/>
        </w:rPr>
        <w:t>такими</w:t>
      </w:r>
      <w:proofErr w:type="gramEnd"/>
      <w:r w:rsidRPr="00550332">
        <w:rPr>
          <w:rFonts w:ascii="Times New Roman" w:eastAsia="Times New Roman" w:hAnsi="Times New Roman" w:cs="Times New Roman"/>
          <w:color w:val="000000"/>
          <w:sz w:val="28"/>
          <w:szCs w:val="28"/>
          <w:bdr w:val="none" w:sz="0" w:space="0" w:color="auto" w:frame="1"/>
          <w:lang w:eastAsia="ru-RU"/>
        </w:rPr>
        <w:t xml:space="preserve"> какие они есть.</w:t>
      </w:r>
    </w:p>
    <w:p w:rsidR="005362E8" w:rsidRDefault="005362E8" w:rsidP="005362E8">
      <w:pPr>
        <w:pStyle w:val="1"/>
        <w:shd w:val="clear" w:color="auto" w:fill="auto"/>
        <w:ind w:firstLine="600"/>
        <w:jc w:val="both"/>
      </w:pPr>
      <w:r>
        <w:rPr>
          <w:color w:val="000000"/>
          <w:lang w:eastAsia="ru-RU" w:bidi="ru-RU"/>
        </w:rPr>
        <w:t xml:space="preserve">Дети и подростки с ограниченными возможностями здоровья наряду с детьми нормы здоровья, обладают различными талантами и способностями. Но для развития способностей детей с ОВЗ требуется специальная помощь. Американский психолог </w:t>
      </w:r>
      <w:proofErr w:type="gramStart"/>
      <w:r>
        <w:rPr>
          <w:color w:val="000000"/>
          <w:lang w:eastAsia="ru-RU" w:bidi="ru-RU"/>
        </w:rPr>
        <w:t>Дж</w:t>
      </w:r>
      <w:proofErr w:type="gramEnd"/>
      <w:r>
        <w:rPr>
          <w:color w:val="000000"/>
          <w:lang w:eastAsia="ru-RU" w:bidi="ru-RU"/>
        </w:rPr>
        <w:t xml:space="preserve">. Дж. </w:t>
      </w:r>
      <w:proofErr w:type="spellStart"/>
      <w:r>
        <w:rPr>
          <w:color w:val="000000"/>
          <w:lang w:eastAsia="ru-RU" w:bidi="ru-RU"/>
        </w:rPr>
        <w:t>Галлахер</w:t>
      </w:r>
      <w:proofErr w:type="spellEnd"/>
      <w:r>
        <w:rPr>
          <w:color w:val="000000"/>
          <w:lang w:eastAsia="ru-RU" w:bidi="ru-RU"/>
        </w:rPr>
        <w:t xml:space="preserve"> в своих трудах таких детей назвал «дважды особенными». Он считает, что приблизительно 2% детей-инвалидов являются одаренными детьми. Чаще всего это дети, которые имеют нарушения слуха, речи, дети с нарушениями опорно-двигательного аппарата, дети с расстройствами </w:t>
      </w:r>
      <w:proofErr w:type="spellStart"/>
      <w:r>
        <w:rPr>
          <w:color w:val="000000"/>
          <w:lang w:eastAsia="ru-RU" w:bidi="ru-RU"/>
        </w:rPr>
        <w:t>аутистического</w:t>
      </w:r>
      <w:proofErr w:type="spellEnd"/>
      <w:r>
        <w:rPr>
          <w:color w:val="000000"/>
          <w:lang w:eastAsia="ru-RU" w:bidi="ru-RU"/>
        </w:rPr>
        <w:t xml:space="preserve"> спектра (РАС) и проблемами в эмоциональном развитии.</w:t>
      </w:r>
    </w:p>
    <w:p w:rsidR="005362E8" w:rsidRDefault="005362E8" w:rsidP="005362E8">
      <w:pPr>
        <w:pStyle w:val="1"/>
        <w:shd w:val="clear" w:color="auto" w:fill="auto"/>
        <w:ind w:firstLine="720"/>
        <w:jc w:val="both"/>
      </w:pPr>
      <w:r>
        <w:rPr>
          <w:color w:val="000000"/>
          <w:lang w:eastAsia="ru-RU" w:bidi="ru-RU"/>
        </w:rPr>
        <w:t xml:space="preserve">Ребенок, который проявляет не свойственные возрасту, а главное диагнозу способности в одной или нескольких областях, безусловно, одарен. Чаще всего одаренность связывают со школьными достижениями ребенка и его успехами, и это способствует тому, что детей с ограниченными возможностями здоровья зачастую бывает очень трудно идентифицировать одаренными. Ведь способность (неспособность) к обучению может замаскировать их одаренность. Проблема идентификации одаренности </w:t>
      </w:r>
      <w:r>
        <w:rPr>
          <w:color w:val="000000"/>
          <w:lang w:eastAsia="ru-RU" w:bidi="ru-RU"/>
        </w:rPr>
        <w:lastRenderedPageBreak/>
        <w:t xml:space="preserve">заключается и в том, что инвалидность более заметна и очевидна, чем высокий интеллект или творческие способности. Можно отметить некоторые факторы, которые препятствуют определению одаренности у детей с ограниченными возможностями. К примеру, у детей с церебральным параличом и нарушением слуха отсутствуют навыки коммуникации, у детей с нарушением двигательных функций часто наблюдается замедленное письмо, а у детей с проблемами эмоционального характера может наблюдаться неуправляемое поведение (агрессия, вспыльчивость, замкнутость и т.д.). </w:t>
      </w:r>
      <w:proofErr w:type="spellStart"/>
      <w:r>
        <w:rPr>
          <w:color w:val="000000"/>
          <w:lang w:eastAsia="ru-RU" w:bidi="ru-RU"/>
        </w:rPr>
        <w:t>Негармоничность</w:t>
      </w:r>
      <w:proofErr w:type="spellEnd"/>
      <w:r>
        <w:rPr>
          <w:color w:val="000000"/>
          <w:lang w:eastAsia="ru-RU" w:bidi="ru-RU"/>
        </w:rPr>
        <w:t xml:space="preserve"> развития детей с ограниченными возможностями здоровья откладывает свой отпечаток, как на развитие способностей ребенка, так и развитие личности в целом, в том числе и на их общение со сверстниками. И часто такой ребенок оказывается в изоляции от своей группы, а порой даже подвергается насмешкам и гонениям. В результате чего некоторые одаренные дети оказываются слабоуспевающими, а их особые возможности - невостребованными. Выявление одаренных детей, имеющих ограниченные возможности здоровья - сложный и продолжительный процесс, который связан с полноценным анализом развития ребенка, который должен начинаться еще в дошкольном возрасте на основе наблюдения за ребенком, изучения его психологических особенностей и физического развития, а также развития речи, памяти, логического мышления и творческих способностей. Применение тестов для выявления одаренности у детей-инвалидов предполагает профессиональную психологическую подготовку. Но тесты - это лишь один из источников сведений, необходимых для принятия решений. Чем больше источников информации о ребенке будет использовано, тем эти решения будут правильнее. Выводы тестирования должны быть соотнесены с результатами поведения ученика и мнения родителей.</w:t>
      </w:r>
    </w:p>
    <w:p w:rsidR="005362E8" w:rsidRDefault="005362E8" w:rsidP="005362E8">
      <w:pPr>
        <w:pStyle w:val="1"/>
        <w:shd w:val="clear" w:color="auto" w:fill="auto"/>
        <w:ind w:firstLine="720"/>
        <w:jc w:val="both"/>
      </w:pPr>
      <w:r>
        <w:rPr>
          <w:color w:val="000000"/>
          <w:lang w:eastAsia="ru-RU" w:bidi="ru-RU"/>
        </w:rPr>
        <w:t>По виду деятельности могут быть выделены следующие виды одаренности</w:t>
      </w:r>
    </w:p>
    <w:p w:rsidR="005362E8" w:rsidRDefault="005362E8" w:rsidP="005362E8">
      <w:pPr>
        <w:pStyle w:val="1"/>
        <w:numPr>
          <w:ilvl w:val="0"/>
          <w:numId w:val="2"/>
        </w:numPr>
        <w:shd w:val="clear" w:color="auto" w:fill="auto"/>
        <w:tabs>
          <w:tab w:val="left" w:pos="1308"/>
        </w:tabs>
        <w:ind w:firstLine="720"/>
        <w:jc w:val="both"/>
      </w:pPr>
      <w:r>
        <w:rPr>
          <w:color w:val="000000"/>
          <w:lang w:eastAsia="ru-RU" w:bidi="ru-RU"/>
        </w:rPr>
        <w:t>Интеллектуальная одаренность. Это дети с врожденными высокими интеллектуальными способностями, для которых стандартная общеобразовательная программа чаще всего не интересна.</w:t>
      </w:r>
    </w:p>
    <w:p w:rsidR="005362E8" w:rsidRDefault="005362E8" w:rsidP="005362E8">
      <w:pPr>
        <w:pStyle w:val="1"/>
        <w:numPr>
          <w:ilvl w:val="0"/>
          <w:numId w:val="2"/>
        </w:numPr>
        <w:shd w:val="clear" w:color="auto" w:fill="auto"/>
        <w:tabs>
          <w:tab w:val="left" w:pos="1308"/>
        </w:tabs>
        <w:spacing w:line="230" w:lineRule="auto"/>
        <w:ind w:firstLine="720"/>
        <w:jc w:val="both"/>
      </w:pPr>
      <w:r>
        <w:rPr>
          <w:color w:val="000000"/>
          <w:lang w:eastAsia="ru-RU" w:bidi="ru-RU"/>
        </w:rPr>
        <w:t>Академическая одаренность. Дети способные к обучению в широком смысле слова.</w:t>
      </w:r>
    </w:p>
    <w:p w:rsidR="005362E8" w:rsidRDefault="005362E8" w:rsidP="005362E8">
      <w:pPr>
        <w:pStyle w:val="1"/>
        <w:numPr>
          <w:ilvl w:val="0"/>
          <w:numId w:val="2"/>
        </w:numPr>
        <w:shd w:val="clear" w:color="auto" w:fill="auto"/>
        <w:tabs>
          <w:tab w:val="left" w:pos="1308"/>
        </w:tabs>
        <w:ind w:firstLine="720"/>
        <w:jc w:val="both"/>
      </w:pPr>
      <w:r>
        <w:rPr>
          <w:color w:val="000000"/>
          <w:lang w:eastAsia="ru-RU" w:bidi="ru-RU"/>
        </w:rPr>
        <w:t xml:space="preserve">Лидерская одаренность (коммуникативная одаренность). Это дети с лидерским поведением. Перечислим некоторые критерии, отличающих детей с лидерским поведением: в окружении посторонних людей и в любой нестандартной ситуации ребенок сохраняет уверенность в себе; легко приспосабливается к новым ситуациям; генерирует идеи и легко решает социально-лидерские задачи; принимает на себя ответственность, выходящую за рамки, характерные для его возраста. Необходимо обратить внимание на тот факт, что </w:t>
      </w:r>
      <w:proofErr w:type="spellStart"/>
      <w:r>
        <w:rPr>
          <w:color w:val="000000"/>
          <w:lang w:eastAsia="ru-RU" w:bidi="ru-RU"/>
        </w:rPr>
        <w:t>лидерски</w:t>
      </w:r>
      <w:proofErr w:type="spellEnd"/>
      <w:r>
        <w:rPr>
          <w:color w:val="000000"/>
          <w:lang w:eastAsia="ru-RU" w:bidi="ru-RU"/>
        </w:rPr>
        <w:t xml:space="preserve"> одаренные дети это, чаще всего, «неудобные дети» в плане дисциплины и поэтому они особенно нуждаются в специально организованной учебно-воспитательной среде, где могут найти возможности для индивидуальной самореализации и адекватного </w:t>
      </w:r>
      <w:r>
        <w:rPr>
          <w:color w:val="000000"/>
          <w:lang w:eastAsia="ru-RU" w:bidi="ru-RU"/>
        </w:rPr>
        <w:lastRenderedPageBreak/>
        <w:t>самовыражения.</w:t>
      </w:r>
    </w:p>
    <w:p w:rsidR="005362E8" w:rsidRDefault="005362E8" w:rsidP="005362E8">
      <w:pPr>
        <w:pStyle w:val="1"/>
        <w:numPr>
          <w:ilvl w:val="0"/>
          <w:numId w:val="2"/>
        </w:numPr>
        <w:shd w:val="clear" w:color="auto" w:fill="auto"/>
        <w:tabs>
          <w:tab w:val="left" w:pos="1308"/>
        </w:tabs>
        <w:ind w:firstLine="720"/>
        <w:jc w:val="both"/>
      </w:pPr>
      <w:r>
        <w:rPr>
          <w:color w:val="000000"/>
          <w:lang w:eastAsia="ru-RU" w:bidi="ru-RU"/>
        </w:rPr>
        <w:t>Художественно-эстетическая одаренность. Данный вид одаренности заметен в высоких достижениях художественной деятельности: в музыке, в танце, в скульптуре и т.п.</w:t>
      </w:r>
    </w:p>
    <w:p w:rsidR="005362E8" w:rsidRDefault="005362E8" w:rsidP="005362E8">
      <w:pPr>
        <w:pStyle w:val="1"/>
        <w:numPr>
          <w:ilvl w:val="0"/>
          <w:numId w:val="2"/>
        </w:numPr>
        <w:shd w:val="clear" w:color="auto" w:fill="auto"/>
        <w:tabs>
          <w:tab w:val="left" w:pos="1308"/>
        </w:tabs>
        <w:ind w:firstLine="720"/>
        <w:jc w:val="both"/>
      </w:pPr>
      <w:r>
        <w:rPr>
          <w:color w:val="000000"/>
          <w:lang w:eastAsia="ru-RU" w:bidi="ru-RU"/>
        </w:rPr>
        <w:t>Творческая одаренность. Она проявляется в нестандартном видении мира, в нешаблонном мышлении. Творческие способности детей прямо и непосредственно не связаны с их способностью к обучению.</w:t>
      </w:r>
    </w:p>
    <w:p w:rsidR="005362E8" w:rsidRDefault="005362E8" w:rsidP="005362E8">
      <w:pPr>
        <w:pStyle w:val="1"/>
        <w:numPr>
          <w:ilvl w:val="0"/>
          <w:numId w:val="2"/>
        </w:numPr>
        <w:shd w:val="clear" w:color="auto" w:fill="auto"/>
        <w:tabs>
          <w:tab w:val="left" w:pos="1308"/>
        </w:tabs>
        <w:ind w:firstLine="720"/>
        <w:jc w:val="both"/>
      </w:pPr>
      <w:r>
        <w:rPr>
          <w:color w:val="000000"/>
          <w:lang w:eastAsia="ru-RU" w:bidi="ru-RU"/>
        </w:rPr>
        <w:t>Спортивная одаренность (психомоторная одарённость). Современные исследования доказали, что если у школьников, которые увлекаются спортом, создать соответствующую мотивацию, то они могут превосходно учиться.</w:t>
      </w:r>
    </w:p>
    <w:p w:rsidR="005362E8" w:rsidRDefault="005362E8" w:rsidP="005362E8">
      <w:pPr>
        <w:pStyle w:val="1"/>
        <w:numPr>
          <w:ilvl w:val="0"/>
          <w:numId w:val="2"/>
        </w:numPr>
        <w:shd w:val="clear" w:color="auto" w:fill="auto"/>
        <w:tabs>
          <w:tab w:val="left" w:pos="1308"/>
        </w:tabs>
        <w:spacing w:line="230" w:lineRule="auto"/>
        <w:ind w:firstLine="720"/>
        <w:jc w:val="both"/>
      </w:pPr>
      <w:r>
        <w:rPr>
          <w:color w:val="000000"/>
          <w:lang w:eastAsia="ru-RU" w:bidi="ru-RU"/>
        </w:rPr>
        <w:t>Духовно-ценностная одаренность. Одаренность в создании новых духовных ценностей и смыслов, служение людям</w:t>
      </w:r>
    </w:p>
    <w:p w:rsidR="005362E8" w:rsidRDefault="005362E8" w:rsidP="005362E8">
      <w:pPr>
        <w:pStyle w:val="1"/>
        <w:shd w:val="clear" w:color="auto" w:fill="auto"/>
        <w:ind w:firstLine="720"/>
        <w:jc w:val="both"/>
      </w:pPr>
      <w:r>
        <w:rPr>
          <w:color w:val="000000"/>
          <w:lang w:eastAsia="ru-RU" w:bidi="ru-RU"/>
        </w:rPr>
        <w:t>Одаренные дети с физическими отклонениями, недостатками в развитии очень отличаются друг от друга по видам одарённости, по структуре одного и того же вида одаренности, по ее проявлениям в зависимости от здоровья, условий развития, социального окружения, культурных особенностей, семейного воспитания.</w:t>
      </w:r>
    </w:p>
    <w:p w:rsidR="005362E8" w:rsidRDefault="005362E8" w:rsidP="005362E8">
      <w:pPr>
        <w:pStyle w:val="1"/>
        <w:shd w:val="clear" w:color="auto" w:fill="auto"/>
        <w:ind w:firstLine="720"/>
        <w:jc w:val="both"/>
      </w:pPr>
      <w:r>
        <w:rPr>
          <w:color w:val="000000"/>
          <w:u w:val="single"/>
          <w:lang w:eastAsia="ru-RU" w:bidi="ru-RU"/>
        </w:rPr>
        <w:t>Психолого-педагогическая наука и практика определяют одаренных детей с ОВЗ по следующим категориям</w:t>
      </w:r>
      <w:r>
        <w:rPr>
          <w:color w:val="000000"/>
          <w:lang w:eastAsia="ru-RU" w:bidi="ru-RU"/>
        </w:rPr>
        <w:t>:</w:t>
      </w:r>
    </w:p>
    <w:p w:rsidR="005362E8" w:rsidRDefault="005362E8" w:rsidP="005362E8">
      <w:pPr>
        <w:pStyle w:val="1"/>
        <w:numPr>
          <w:ilvl w:val="0"/>
          <w:numId w:val="1"/>
        </w:numPr>
        <w:shd w:val="clear" w:color="auto" w:fill="auto"/>
        <w:tabs>
          <w:tab w:val="left" w:pos="1308"/>
        </w:tabs>
        <w:ind w:firstLine="720"/>
        <w:jc w:val="both"/>
      </w:pPr>
      <w:r>
        <w:rPr>
          <w:color w:val="000000"/>
          <w:lang w:eastAsia="ru-RU" w:bidi="ru-RU"/>
        </w:rPr>
        <w:t>с исключительно высоким умственным развитием, «</w:t>
      </w:r>
      <w:proofErr w:type="spellStart"/>
      <w:r>
        <w:rPr>
          <w:color w:val="000000"/>
          <w:lang w:eastAsia="ru-RU" w:bidi="ru-RU"/>
        </w:rPr>
        <w:t>недостиженцев</w:t>
      </w:r>
      <w:proofErr w:type="spellEnd"/>
      <w:r>
        <w:rPr>
          <w:color w:val="000000"/>
          <w:lang w:eastAsia="ru-RU" w:bidi="ru-RU"/>
        </w:rPr>
        <w:t>» (так называют учащихся с высоким уровнем умственного развития, но с низкой успеваемостью);</w:t>
      </w:r>
    </w:p>
    <w:p w:rsidR="005362E8" w:rsidRDefault="005362E8" w:rsidP="005362E8">
      <w:pPr>
        <w:pStyle w:val="1"/>
        <w:numPr>
          <w:ilvl w:val="0"/>
          <w:numId w:val="1"/>
        </w:numPr>
        <w:shd w:val="clear" w:color="auto" w:fill="auto"/>
        <w:tabs>
          <w:tab w:val="left" w:pos="1308"/>
        </w:tabs>
        <w:spacing w:line="230" w:lineRule="auto"/>
        <w:ind w:firstLine="720"/>
        <w:jc w:val="both"/>
      </w:pPr>
      <w:r>
        <w:rPr>
          <w:color w:val="000000"/>
          <w:lang w:eastAsia="ru-RU" w:bidi="ru-RU"/>
        </w:rPr>
        <w:t>детей с физическими недостатками (проблемами со слухом, зрением, органами движения и т.д.);</w:t>
      </w:r>
    </w:p>
    <w:p w:rsidR="005362E8" w:rsidRDefault="005362E8" w:rsidP="005362E8">
      <w:pPr>
        <w:pStyle w:val="1"/>
        <w:numPr>
          <w:ilvl w:val="0"/>
          <w:numId w:val="1"/>
        </w:numPr>
        <w:shd w:val="clear" w:color="auto" w:fill="auto"/>
        <w:tabs>
          <w:tab w:val="left" w:pos="1308"/>
        </w:tabs>
        <w:ind w:firstLine="780"/>
        <w:jc w:val="both"/>
      </w:pPr>
      <w:r>
        <w:rPr>
          <w:color w:val="000000"/>
          <w:lang w:eastAsia="ru-RU" w:bidi="ru-RU"/>
        </w:rPr>
        <w:t xml:space="preserve">с поведенческими трудностями, например, дети с расстройством </w:t>
      </w:r>
      <w:proofErr w:type="spellStart"/>
      <w:r>
        <w:rPr>
          <w:color w:val="000000"/>
          <w:lang w:eastAsia="ru-RU" w:bidi="ru-RU"/>
        </w:rPr>
        <w:t>аутистического</w:t>
      </w:r>
      <w:proofErr w:type="spellEnd"/>
      <w:r>
        <w:rPr>
          <w:color w:val="000000"/>
          <w:lang w:eastAsia="ru-RU" w:bidi="ru-RU"/>
        </w:rPr>
        <w:t xml:space="preserve"> спектра (повышенная агрессивность, эмоциональная нестабильность);</w:t>
      </w:r>
    </w:p>
    <w:p w:rsidR="005362E8" w:rsidRDefault="005362E8" w:rsidP="005362E8">
      <w:pPr>
        <w:pStyle w:val="1"/>
        <w:numPr>
          <w:ilvl w:val="0"/>
          <w:numId w:val="1"/>
        </w:numPr>
        <w:shd w:val="clear" w:color="auto" w:fill="auto"/>
        <w:tabs>
          <w:tab w:val="left" w:pos="1308"/>
        </w:tabs>
        <w:spacing w:line="230" w:lineRule="auto"/>
        <w:ind w:firstLine="720"/>
        <w:jc w:val="both"/>
      </w:pPr>
      <w:r>
        <w:rPr>
          <w:color w:val="000000"/>
          <w:lang w:eastAsia="ru-RU" w:bidi="ru-RU"/>
        </w:rPr>
        <w:t xml:space="preserve">с трудностями в обучении (например, с </w:t>
      </w:r>
      <w:proofErr w:type="spellStart"/>
      <w:r>
        <w:rPr>
          <w:color w:val="000000"/>
          <w:lang w:eastAsia="ru-RU" w:bidi="ru-RU"/>
        </w:rPr>
        <w:t>дислексией-затруднениями</w:t>
      </w:r>
      <w:proofErr w:type="spellEnd"/>
      <w:r>
        <w:rPr>
          <w:color w:val="000000"/>
          <w:lang w:eastAsia="ru-RU" w:bidi="ru-RU"/>
        </w:rPr>
        <w:t xml:space="preserve"> в овладении чтением);</w:t>
      </w:r>
    </w:p>
    <w:p w:rsidR="005362E8" w:rsidRDefault="005362E8" w:rsidP="005362E8">
      <w:pPr>
        <w:pStyle w:val="1"/>
        <w:shd w:val="clear" w:color="auto" w:fill="auto"/>
        <w:spacing w:line="230" w:lineRule="auto"/>
        <w:ind w:firstLine="720"/>
        <w:jc w:val="both"/>
      </w:pPr>
      <w:r>
        <w:rPr>
          <w:rFonts w:ascii="Calibri" w:eastAsia="Calibri" w:hAnsi="Calibri" w:cs="Calibri"/>
          <w:color w:val="000000"/>
          <w:lang w:eastAsia="ru-RU" w:bidi="ru-RU"/>
        </w:rPr>
        <w:t xml:space="preserve">- </w:t>
      </w:r>
      <w:r>
        <w:rPr>
          <w:color w:val="000000"/>
          <w:lang w:eastAsia="ru-RU" w:bidi="ru-RU"/>
        </w:rPr>
        <w:t>детей из семей с неблагоприятными социально-экономическими условиями, из семей социального риска.</w:t>
      </w:r>
    </w:p>
    <w:p w:rsidR="005362E8" w:rsidRDefault="005362E8" w:rsidP="005362E8">
      <w:pPr>
        <w:pStyle w:val="1"/>
        <w:shd w:val="clear" w:color="auto" w:fill="auto"/>
        <w:ind w:firstLine="720"/>
        <w:jc w:val="both"/>
      </w:pPr>
      <w:r>
        <w:rPr>
          <w:color w:val="000000"/>
          <w:lang w:eastAsia="ru-RU" w:bidi="ru-RU"/>
        </w:rPr>
        <w:t xml:space="preserve">Большинству одаренных </w:t>
      </w:r>
      <w:proofErr w:type="gramStart"/>
      <w:r>
        <w:rPr>
          <w:color w:val="000000"/>
          <w:lang w:eastAsia="ru-RU" w:bidi="ru-RU"/>
        </w:rPr>
        <w:t>присущи</w:t>
      </w:r>
      <w:proofErr w:type="gramEnd"/>
      <w:r>
        <w:rPr>
          <w:color w:val="000000"/>
          <w:lang w:eastAsia="ru-RU" w:bidi="ru-RU"/>
        </w:rPr>
        <w:t xml:space="preserve"> большая энергия, целеустремленность и настойчивость, которые в сочетании со знаниями и творческими способностями позволяют претворять в жизнь интересные и значимые проектов. Труднее преодолеть барьер привычного восприятия, когда ребенок, например, никак не научится хорошо читать или считать и имеет какой-либо физический недостаток. Именно у таких детей развитие способностей сопряжено с дополнительными педагогическими трудностями, но дети с ОВЗ также относятся к особым категориям одаренных.</w:t>
      </w:r>
    </w:p>
    <w:p w:rsidR="005362E8" w:rsidRDefault="005362E8" w:rsidP="005362E8">
      <w:pPr>
        <w:pStyle w:val="1"/>
        <w:shd w:val="clear" w:color="auto" w:fill="auto"/>
        <w:ind w:firstLine="720"/>
        <w:jc w:val="both"/>
      </w:pPr>
      <w:r>
        <w:rPr>
          <w:color w:val="000000"/>
          <w:lang w:eastAsia="ru-RU" w:bidi="ru-RU"/>
        </w:rPr>
        <w:t xml:space="preserve">Большая </w:t>
      </w:r>
      <w:proofErr w:type="gramStart"/>
      <w:r>
        <w:rPr>
          <w:color w:val="000000"/>
          <w:lang w:eastAsia="ru-RU" w:bidi="ru-RU"/>
        </w:rPr>
        <w:t>часть детей перечисленных категорий часто не реализует своего</w:t>
      </w:r>
      <w:proofErr w:type="gramEnd"/>
      <w:r>
        <w:rPr>
          <w:color w:val="000000"/>
          <w:lang w:eastAsia="ru-RU" w:bidi="ru-RU"/>
        </w:rPr>
        <w:t xml:space="preserve"> потенциала при отсутствии особо организованного обучения и коррекции, что является общей педагогической проблемой. На передний план выступает какой-то их недостаток или трудность психолого-педагогической направленности, заслоняя присущую им одарённость. </w:t>
      </w:r>
      <w:r>
        <w:rPr>
          <w:color w:val="000000"/>
          <w:lang w:eastAsia="ru-RU" w:bidi="ru-RU"/>
        </w:rPr>
        <w:lastRenderedPageBreak/>
        <w:t xml:space="preserve">Необходимы инновационные </w:t>
      </w:r>
      <w:proofErr w:type="gramStart"/>
      <w:r>
        <w:rPr>
          <w:color w:val="000000"/>
          <w:lang w:eastAsia="ru-RU" w:bidi="ru-RU"/>
        </w:rPr>
        <w:t>подходы</w:t>
      </w:r>
      <w:proofErr w:type="gramEnd"/>
      <w:r>
        <w:rPr>
          <w:color w:val="000000"/>
          <w:lang w:eastAsia="ru-RU" w:bidi="ru-RU"/>
        </w:rPr>
        <w:t xml:space="preserve"> как в диагностике, так и в построении учебных программ для данной категории детей. Здесь важно учитывать следующие характеристики одаренных детей с проблемами в здоровье и развитии: живость мышления, любознательность; независимость в действиях; инициативу, стремление участвовать во всем новом; нестандартное воображение как старт для дальнейшего творческого развития; быстроту в обучении; умение отыскивать и соотносить между собой идеи, которые кажутся не связанными друг с другом; способность использовать полученные знания в других областях знаний; опору на собственный практический опыт; широту интересов. Эти дети могут сочинять необычные истории, обладают тонким чувством юмора. При этом важна гибкость действий взрослых в подходах к проблемам одарённых детей и их </w:t>
      </w:r>
      <w:proofErr w:type="spellStart"/>
      <w:r>
        <w:rPr>
          <w:color w:val="000000"/>
          <w:lang w:eastAsia="ru-RU" w:bidi="ru-RU"/>
        </w:rPr>
        <w:t>психолого</w:t>
      </w:r>
      <w:r>
        <w:rPr>
          <w:color w:val="000000"/>
          <w:lang w:eastAsia="ru-RU" w:bidi="ru-RU"/>
        </w:rPr>
        <w:softHyphen/>
        <w:t>педагогическому</w:t>
      </w:r>
      <w:proofErr w:type="spellEnd"/>
      <w:r>
        <w:rPr>
          <w:color w:val="000000"/>
          <w:lang w:eastAsia="ru-RU" w:bidi="ru-RU"/>
        </w:rPr>
        <w:t xml:space="preserve"> сопровождению.</w:t>
      </w:r>
    </w:p>
    <w:p w:rsidR="005362E8" w:rsidRDefault="005362E8" w:rsidP="005362E8">
      <w:pPr>
        <w:pStyle w:val="1"/>
        <w:shd w:val="clear" w:color="auto" w:fill="auto"/>
        <w:ind w:firstLine="720"/>
        <w:jc w:val="both"/>
      </w:pPr>
      <w:r>
        <w:rPr>
          <w:color w:val="000000"/>
          <w:lang w:eastAsia="ru-RU" w:bidi="ru-RU"/>
        </w:rPr>
        <w:t>Мировые исследования показали, что компенсированное обучение (компенсация недостатков окружения), если оно достаточно правильно организовано, помогает детям интеллектуально развиться, догнать по общему развитию своих нормальных сверстников и достичь высоких успехов в той или иной творческой деятельности. В нашей стране у многих людей наблюдается недостаток опыта общения в творческих ситуациях с одаренными детьми, имеющими физические недостатки. У большинства людей восприятие таких детей не совсем верное — какой-либо недостаток становится как бы главным восприятием личности. Между тем среди людей с физическими недостатками немало одаренных.</w:t>
      </w:r>
    </w:p>
    <w:p w:rsidR="005362E8" w:rsidRDefault="005362E8" w:rsidP="005362E8">
      <w:pPr>
        <w:pStyle w:val="1"/>
        <w:shd w:val="clear" w:color="auto" w:fill="auto"/>
        <w:ind w:firstLine="720"/>
        <w:jc w:val="both"/>
      </w:pPr>
      <w:r>
        <w:rPr>
          <w:i/>
          <w:iCs/>
          <w:color w:val="000000"/>
          <w:lang w:eastAsia="ru-RU" w:bidi="ru-RU"/>
        </w:rPr>
        <w:t>Первый этап в</w:t>
      </w:r>
      <w:r>
        <w:rPr>
          <w:color w:val="000000"/>
          <w:lang w:eastAsia="ru-RU" w:bidi="ru-RU"/>
        </w:rPr>
        <w:t xml:space="preserve"> развитии способностей и таланта детей с ОВЗ - вовлечение детей с ограниченными возможностями здоровья в творческую созидательную деятельность. Это главное условие, которое дает стимул к развитию талантов и способностей детей с ОВЗ. Виды творчества и направления деятельности могут быть разными в зависимости от склонностей детей и конкретных физических ограничений. </w:t>
      </w:r>
      <w:proofErr w:type="gramStart"/>
      <w:r>
        <w:rPr>
          <w:color w:val="000000"/>
          <w:lang w:eastAsia="ru-RU" w:bidi="ru-RU"/>
        </w:rPr>
        <w:t>Важно то, что ребенок с ОВЗ имеет возможность при наличии большого спектра предложений выбрать любой из подходящих именно ему вид деятельности.</w:t>
      </w:r>
      <w:proofErr w:type="gramEnd"/>
    </w:p>
    <w:p w:rsidR="005362E8" w:rsidRDefault="005362E8" w:rsidP="005362E8">
      <w:pPr>
        <w:pStyle w:val="1"/>
        <w:shd w:val="clear" w:color="auto" w:fill="auto"/>
        <w:ind w:firstLine="720"/>
        <w:jc w:val="both"/>
      </w:pPr>
      <w:r>
        <w:rPr>
          <w:color w:val="000000"/>
          <w:lang w:eastAsia="ru-RU" w:bidi="ru-RU"/>
        </w:rPr>
        <w:t>Главная задача педагогов, работающих с данной категорией детей, - создать такие условия, в которых каждый ребенок, с учетом особенностей здоровья мог бы развивать способности, данные ему от природы. Занятия творческой деятельностью - это начало главного пути.</w:t>
      </w:r>
    </w:p>
    <w:p w:rsidR="005362E8" w:rsidRDefault="005362E8" w:rsidP="005362E8">
      <w:pPr>
        <w:pStyle w:val="1"/>
        <w:shd w:val="clear" w:color="auto" w:fill="auto"/>
        <w:ind w:firstLine="720"/>
        <w:jc w:val="both"/>
      </w:pPr>
      <w:r>
        <w:rPr>
          <w:i/>
          <w:iCs/>
          <w:color w:val="000000"/>
          <w:lang w:eastAsia="ru-RU" w:bidi="ru-RU"/>
        </w:rPr>
        <w:t>Второй этап</w:t>
      </w:r>
      <w:r>
        <w:rPr>
          <w:color w:val="000000"/>
          <w:lang w:eastAsia="ru-RU" w:bidi="ru-RU"/>
        </w:rPr>
        <w:t xml:space="preserve"> - создание ситуации успеха. Если в учебной деятельности проявить себя может не каждый, то в творчестве или спорте состояться может практически любой воспитанник, если занятия в организованной образовательной среде, с учетом особенностей здоровья.</w:t>
      </w:r>
    </w:p>
    <w:p w:rsidR="005362E8" w:rsidRDefault="005362E8" w:rsidP="005362E8">
      <w:pPr>
        <w:pStyle w:val="1"/>
        <w:shd w:val="clear" w:color="auto" w:fill="auto"/>
        <w:ind w:firstLine="720"/>
        <w:jc w:val="both"/>
        <w:rPr>
          <w:color w:val="000000"/>
          <w:lang w:eastAsia="ru-RU" w:bidi="ru-RU"/>
        </w:rPr>
      </w:pPr>
      <w:r>
        <w:rPr>
          <w:color w:val="000000"/>
          <w:lang w:eastAsia="ru-RU" w:bidi="ru-RU"/>
        </w:rPr>
        <w:t xml:space="preserve">Очень важно создавать ребенку ситуацию успеха, оказывать ему эмоциональную положительную поддержку при достижениях ребенка. Нужно обязательно объяснить, почему не получилось на этот раз и, авансируя на будущее, убедить воспитанника в том, что в следующий раз у него эта работа получится обязательно. Важно воспитать у ребенка уверенность, что нет безвыходных ситуаций и выработать у воспитанника </w:t>
      </w:r>
      <w:r>
        <w:rPr>
          <w:color w:val="000000"/>
          <w:lang w:eastAsia="ru-RU" w:bidi="ru-RU"/>
        </w:rPr>
        <w:lastRenderedPageBreak/>
        <w:t xml:space="preserve">чувство уверенности в собственной полноценности и собственной значимости и умение преодолевать любые трудности. Одним из важных направлений развития творческой активности детей с ограниченными возможностями здоровья является организация выставок творческих работ воспитанников и конкурсов детских работ. Конкурсы и выставки развивают личностные особенности самого ребенка, его самоуважение, веру в свои возможности, готовность к преодолению трудностей. Так, в ДДЮТ уже который год проходит выставка Заслуженного художника </w:t>
      </w:r>
      <w:proofErr w:type="spellStart"/>
      <w:r>
        <w:rPr>
          <w:color w:val="000000"/>
          <w:lang w:eastAsia="ru-RU" w:bidi="ru-RU"/>
        </w:rPr>
        <w:t>Мирисмаила</w:t>
      </w:r>
      <w:proofErr w:type="spellEnd"/>
      <w:r>
        <w:rPr>
          <w:color w:val="000000"/>
          <w:lang w:eastAsia="ru-RU" w:bidi="ru-RU"/>
        </w:rPr>
        <w:t xml:space="preserve"> </w:t>
      </w:r>
      <w:proofErr w:type="spellStart"/>
      <w:r>
        <w:rPr>
          <w:color w:val="000000"/>
          <w:lang w:eastAsia="ru-RU" w:bidi="ru-RU"/>
        </w:rPr>
        <w:t>Сеидова</w:t>
      </w:r>
      <w:proofErr w:type="spellEnd"/>
      <w:r>
        <w:rPr>
          <w:color w:val="000000"/>
          <w:lang w:eastAsia="ru-RU" w:bidi="ru-RU"/>
        </w:rPr>
        <w:t>, который будучи глухонемым заряжает своим талантом юных художников из контингента особенных, они делают</w:t>
      </w:r>
      <w:proofErr w:type="gramStart"/>
      <w:r>
        <w:rPr>
          <w:color w:val="000000"/>
          <w:lang w:eastAsia="ru-RU" w:bidi="ru-RU"/>
        </w:rPr>
        <w:t xml:space="preserve"> П</w:t>
      </w:r>
      <w:proofErr w:type="gramEnd"/>
      <w:r>
        <w:rPr>
          <w:color w:val="000000"/>
          <w:lang w:eastAsia="ru-RU" w:bidi="ru-RU"/>
        </w:rPr>
        <w:t xml:space="preserve">ервые шаги в раскрытии своего творчества.  </w:t>
      </w:r>
    </w:p>
    <w:p w:rsidR="005362E8" w:rsidRDefault="005362E8" w:rsidP="005362E8">
      <w:pPr>
        <w:pStyle w:val="1"/>
        <w:shd w:val="clear" w:color="auto" w:fill="auto"/>
        <w:ind w:firstLine="720"/>
        <w:jc w:val="both"/>
      </w:pPr>
      <w:r>
        <w:rPr>
          <w:i/>
          <w:iCs/>
          <w:color w:val="000000"/>
          <w:lang w:eastAsia="ru-RU" w:bidi="ru-RU"/>
        </w:rPr>
        <w:t>Третий этап</w:t>
      </w:r>
      <w:r>
        <w:rPr>
          <w:color w:val="000000"/>
          <w:lang w:eastAsia="ru-RU" w:bidi="ru-RU"/>
        </w:rPr>
        <w:t xml:space="preserve"> - просвещение и психолого-педагогическая поддержка родителей, воспитывающих детей с ОВЗ.</w:t>
      </w:r>
    </w:p>
    <w:p w:rsidR="005362E8" w:rsidRDefault="005362E8" w:rsidP="005362E8">
      <w:pPr>
        <w:pStyle w:val="1"/>
        <w:shd w:val="clear" w:color="auto" w:fill="auto"/>
        <w:ind w:firstLine="720"/>
        <w:jc w:val="both"/>
      </w:pPr>
      <w:r>
        <w:rPr>
          <w:color w:val="000000"/>
          <w:lang w:eastAsia="ru-RU" w:bidi="ru-RU"/>
        </w:rPr>
        <w:t xml:space="preserve">Психолого-педагогическая поддержка родителей - это система мер, направленная </w:t>
      </w:r>
      <w:proofErr w:type="gramStart"/>
      <w:r>
        <w:rPr>
          <w:color w:val="000000"/>
          <w:lang w:eastAsia="ru-RU" w:bidi="ru-RU"/>
        </w:rPr>
        <w:t>на</w:t>
      </w:r>
      <w:proofErr w:type="gramEnd"/>
      <w:r>
        <w:rPr>
          <w:color w:val="000000"/>
          <w:lang w:eastAsia="ru-RU" w:bidi="ru-RU"/>
        </w:rPr>
        <w:t>:</w:t>
      </w:r>
    </w:p>
    <w:p w:rsidR="005362E8" w:rsidRDefault="005362E8" w:rsidP="005362E8">
      <w:pPr>
        <w:pStyle w:val="1"/>
        <w:numPr>
          <w:ilvl w:val="0"/>
          <w:numId w:val="1"/>
        </w:numPr>
        <w:shd w:val="clear" w:color="auto" w:fill="auto"/>
        <w:tabs>
          <w:tab w:val="left" w:pos="1092"/>
        </w:tabs>
        <w:spacing w:line="223" w:lineRule="auto"/>
        <w:ind w:firstLine="720"/>
        <w:jc w:val="both"/>
      </w:pPr>
      <w:r>
        <w:rPr>
          <w:color w:val="000000"/>
          <w:lang w:eastAsia="ru-RU" w:bidi="ru-RU"/>
        </w:rPr>
        <w:t>снижение эмоционального дискомфорта в связи с заболеванием ребенка;</w:t>
      </w:r>
    </w:p>
    <w:p w:rsidR="005362E8" w:rsidRDefault="005362E8" w:rsidP="005362E8">
      <w:pPr>
        <w:pStyle w:val="1"/>
        <w:numPr>
          <w:ilvl w:val="0"/>
          <w:numId w:val="1"/>
        </w:numPr>
        <w:shd w:val="clear" w:color="auto" w:fill="auto"/>
        <w:tabs>
          <w:tab w:val="left" w:pos="1092"/>
        </w:tabs>
        <w:spacing w:line="223" w:lineRule="auto"/>
        <w:ind w:firstLine="720"/>
        <w:jc w:val="both"/>
      </w:pPr>
      <w:r>
        <w:rPr>
          <w:color w:val="000000"/>
          <w:lang w:eastAsia="ru-RU" w:bidi="ru-RU"/>
        </w:rPr>
        <w:t>укрепление уверенности родителей в возможностях ребенка;</w:t>
      </w:r>
    </w:p>
    <w:p w:rsidR="005362E8" w:rsidRDefault="005362E8" w:rsidP="005362E8">
      <w:pPr>
        <w:pStyle w:val="1"/>
        <w:numPr>
          <w:ilvl w:val="0"/>
          <w:numId w:val="1"/>
        </w:numPr>
        <w:shd w:val="clear" w:color="auto" w:fill="auto"/>
        <w:tabs>
          <w:tab w:val="left" w:pos="1092"/>
        </w:tabs>
        <w:spacing w:line="223" w:lineRule="auto"/>
        <w:ind w:firstLine="720"/>
        <w:jc w:val="both"/>
      </w:pPr>
      <w:r>
        <w:rPr>
          <w:color w:val="000000"/>
          <w:lang w:eastAsia="ru-RU" w:bidi="ru-RU"/>
        </w:rPr>
        <w:t>формирование у родителей адекватного отношения к ребенку</w:t>
      </w:r>
    </w:p>
    <w:p w:rsidR="005362E8" w:rsidRDefault="005362E8" w:rsidP="005362E8">
      <w:pPr>
        <w:pStyle w:val="1"/>
        <w:numPr>
          <w:ilvl w:val="0"/>
          <w:numId w:val="1"/>
        </w:numPr>
        <w:shd w:val="clear" w:color="auto" w:fill="auto"/>
        <w:tabs>
          <w:tab w:val="left" w:pos="1092"/>
        </w:tabs>
        <w:spacing w:line="230" w:lineRule="auto"/>
        <w:ind w:left="1100" w:hanging="380"/>
        <w:jc w:val="both"/>
      </w:pPr>
      <w:r>
        <w:rPr>
          <w:color w:val="000000"/>
          <w:lang w:eastAsia="ru-RU" w:bidi="ru-RU"/>
        </w:rPr>
        <w:t>установление адекватных детско-родительских отношений и стилей семейного воспитания;</w:t>
      </w:r>
    </w:p>
    <w:p w:rsidR="005362E8" w:rsidRDefault="005362E8" w:rsidP="005362E8">
      <w:pPr>
        <w:pStyle w:val="1"/>
        <w:numPr>
          <w:ilvl w:val="0"/>
          <w:numId w:val="1"/>
        </w:numPr>
        <w:shd w:val="clear" w:color="auto" w:fill="auto"/>
        <w:tabs>
          <w:tab w:val="left" w:pos="1092"/>
        </w:tabs>
        <w:spacing w:line="230" w:lineRule="auto"/>
        <w:ind w:left="1100" w:hanging="380"/>
        <w:jc w:val="both"/>
      </w:pPr>
      <w:r>
        <w:rPr>
          <w:color w:val="000000"/>
          <w:lang w:eastAsia="ru-RU" w:bidi="ru-RU"/>
        </w:rPr>
        <w:t>формирование позитивных образов общения в семье, решения конфликтных ситуаций.</w:t>
      </w:r>
    </w:p>
    <w:p w:rsidR="005362E8" w:rsidRDefault="005362E8" w:rsidP="005362E8">
      <w:pPr>
        <w:pStyle w:val="1"/>
        <w:shd w:val="clear" w:color="auto" w:fill="auto"/>
        <w:ind w:firstLine="720"/>
        <w:jc w:val="both"/>
      </w:pPr>
      <w:r>
        <w:rPr>
          <w:color w:val="000000"/>
          <w:lang w:eastAsia="ru-RU" w:bidi="ru-RU"/>
        </w:rPr>
        <w:t>Педагоги часто скептически относятся к тому, что родители могут адекватно оценить способности своего ребенка. Тем не менее, родители одаренных маленьких детей чаще недооценивают способности своего ребенка, поскольку для родителей инвалидность ребенка более заметна и очевидна, чем его способности, по сравнению с братьями и сестрами или другими членами семьи.</w:t>
      </w:r>
    </w:p>
    <w:p w:rsidR="005362E8" w:rsidRDefault="005362E8" w:rsidP="005362E8">
      <w:pPr>
        <w:pStyle w:val="1"/>
        <w:shd w:val="clear" w:color="auto" w:fill="auto"/>
        <w:ind w:firstLine="720"/>
        <w:jc w:val="both"/>
      </w:pPr>
      <w:r>
        <w:rPr>
          <w:color w:val="000000"/>
          <w:lang w:eastAsia="ru-RU" w:bidi="ru-RU"/>
        </w:rPr>
        <w:t xml:space="preserve">Достаточно часто родители детей с ОВЗ занимают позицию чрезмерной опеки, пытаясь поместить ребенка в тепличные условия, оградить от трудностей и неудач, изолировать от реальной жизни. Это может привести к тому, что у ребенка формируется так называемая «выученная беспомощность». М. </w:t>
      </w:r>
      <w:proofErr w:type="spellStart"/>
      <w:r>
        <w:rPr>
          <w:color w:val="000000"/>
          <w:lang w:eastAsia="ru-RU" w:bidi="ru-RU"/>
        </w:rPr>
        <w:t>Селигман</w:t>
      </w:r>
      <w:proofErr w:type="spellEnd"/>
      <w:r>
        <w:rPr>
          <w:color w:val="000000"/>
          <w:lang w:eastAsia="ru-RU" w:bidi="ru-RU"/>
        </w:rPr>
        <w:t xml:space="preserve"> писал, что такая </w:t>
      </w:r>
      <w:proofErr w:type="spellStart"/>
      <w:r>
        <w:rPr>
          <w:color w:val="000000"/>
          <w:lang w:eastAsia="ru-RU" w:bidi="ru-RU"/>
        </w:rPr>
        <w:t>гиперопека</w:t>
      </w:r>
      <w:proofErr w:type="spellEnd"/>
      <w:r>
        <w:rPr>
          <w:color w:val="000000"/>
          <w:lang w:eastAsia="ru-RU" w:bidi="ru-RU"/>
        </w:rPr>
        <w:t xml:space="preserve"> и стремление сделать все за ребенка с целью облегчить ему жизнь приводит к противоположному результату. Такой ребенок, </w:t>
      </w:r>
      <w:proofErr w:type="gramStart"/>
      <w:r>
        <w:rPr>
          <w:color w:val="000000"/>
          <w:lang w:eastAsia="ru-RU" w:bidi="ru-RU"/>
        </w:rPr>
        <w:t>сталкиваясь с малейшим затруднением или сложностью в какой-либо деятельности заявляет</w:t>
      </w:r>
      <w:proofErr w:type="gramEnd"/>
      <w:r>
        <w:rPr>
          <w:color w:val="000000"/>
          <w:lang w:eastAsia="ru-RU" w:bidi="ru-RU"/>
        </w:rPr>
        <w:t>: «Нет, я не смогу, у меня не получится». Это становится реальной причиной отклонений в поведении ребенка, препятствует раскрытию его способностей и тормозит развитие. Поэтому воспитание в семье с детьми с ОВЗ должно предусматривать сочетание помощи и поощрения его самостоятельности. Родители должны поддерживать теплое и доверительное общение с ребенком, разнообразить и обогатить его деятельность, а также ожидать от него достижений в разумных пределах.</w:t>
      </w:r>
    </w:p>
    <w:p w:rsidR="005362E8" w:rsidRDefault="005362E8" w:rsidP="005362E8">
      <w:pPr>
        <w:pStyle w:val="1"/>
        <w:shd w:val="clear" w:color="auto" w:fill="auto"/>
        <w:ind w:firstLine="720"/>
        <w:jc w:val="both"/>
      </w:pPr>
      <w:r>
        <w:rPr>
          <w:color w:val="000000"/>
          <w:lang w:eastAsia="ru-RU" w:bidi="ru-RU"/>
        </w:rPr>
        <w:t xml:space="preserve">Нередко, родители просто стесняются недуга ребенка, либо </w:t>
      </w:r>
      <w:r>
        <w:rPr>
          <w:color w:val="000000"/>
          <w:lang w:eastAsia="ru-RU" w:bidi="ru-RU"/>
        </w:rPr>
        <w:lastRenderedPageBreak/>
        <w:t>испытывают страх того, что их ребенка обидят, будут смеяться, и предпочитают изолировать его от общества под «стеклянным колпаком». Психологическая поддержка родителей предусматривает участие всех специалистов, работающих с ребенком: медицинского работника, дефектолога, социального педагога и педагог</w:t>
      </w:r>
      <w:proofErr w:type="gramStart"/>
      <w:r>
        <w:rPr>
          <w:color w:val="000000"/>
          <w:lang w:eastAsia="ru-RU" w:bidi="ru-RU"/>
        </w:rPr>
        <w:t>а-</w:t>
      </w:r>
      <w:proofErr w:type="gramEnd"/>
      <w:r>
        <w:rPr>
          <w:color w:val="000000"/>
          <w:lang w:eastAsia="ru-RU" w:bidi="ru-RU"/>
        </w:rPr>
        <w:t xml:space="preserve"> психолога. Иногда родители испытывают необоснованное чувство вины за болезнь ребенка и пытаются компенсировать это подарками, вседозволенностью, а, нередко, чувство отвержения ребенка, как «</w:t>
      </w:r>
      <w:proofErr w:type="spellStart"/>
      <w:r>
        <w:rPr>
          <w:color w:val="000000"/>
          <w:lang w:eastAsia="ru-RU" w:bidi="ru-RU"/>
        </w:rPr>
        <w:t>неоправдавшего</w:t>
      </w:r>
      <w:proofErr w:type="spellEnd"/>
      <w:r>
        <w:rPr>
          <w:color w:val="000000"/>
          <w:lang w:eastAsia="ru-RU" w:bidi="ru-RU"/>
        </w:rPr>
        <w:t xml:space="preserve"> ожидания», маскируется повышенным вниманием, опекой. Но недостаток любви и родительского внимания становится причиной возникновения новых трудностей в развитии ребенка. Необходимо развенчивание мифов о врожденной «отсталости» и бесталанности детей с ОВЗ, развеять убеждения о том, что ребенок с ограниченными возможностями обречен на неуспех, что сферы профессионального труда и образования для таких детей ограничены или даже невозможны. Надо формировать новые установки на создание условий развития творческой деятельности, таланта и одаренности в отношении детей с ОВЗ.</w:t>
      </w:r>
    </w:p>
    <w:p w:rsidR="005362E8" w:rsidRDefault="005362E8" w:rsidP="005362E8">
      <w:pPr>
        <w:pStyle w:val="1"/>
        <w:shd w:val="clear" w:color="auto" w:fill="auto"/>
        <w:ind w:firstLine="720"/>
        <w:jc w:val="both"/>
      </w:pPr>
      <w:r>
        <w:rPr>
          <w:color w:val="000000"/>
          <w:u w:val="single"/>
          <w:lang w:eastAsia="ru-RU" w:bidi="ru-RU"/>
        </w:rPr>
        <w:t>Таким образом, к особенностям организации педагогической работы с одаренными детьми с ограниченными возможностями здоровья и развития можно отнести следующее</w:t>
      </w:r>
      <w:r>
        <w:rPr>
          <w:color w:val="000000"/>
          <w:lang w:eastAsia="ru-RU" w:bidi="ru-RU"/>
        </w:rPr>
        <w:t>:</w:t>
      </w:r>
    </w:p>
    <w:p w:rsidR="005362E8" w:rsidRDefault="005362E8" w:rsidP="005362E8">
      <w:pPr>
        <w:pStyle w:val="1"/>
        <w:numPr>
          <w:ilvl w:val="0"/>
          <w:numId w:val="3"/>
        </w:numPr>
        <w:shd w:val="clear" w:color="auto" w:fill="auto"/>
        <w:tabs>
          <w:tab w:val="left" w:pos="1309"/>
        </w:tabs>
        <w:spacing w:line="223" w:lineRule="auto"/>
        <w:ind w:firstLine="860"/>
        <w:jc w:val="both"/>
      </w:pPr>
      <w:r>
        <w:rPr>
          <w:color w:val="000000"/>
          <w:lang w:eastAsia="ru-RU" w:bidi="ru-RU"/>
        </w:rPr>
        <w:t>Преодоление негативного влияния нарушенных функций организма.</w:t>
      </w:r>
    </w:p>
    <w:p w:rsidR="005362E8" w:rsidRDefault="005362E8" w:rsidP="005362E8">
      <w:pPr>
        <w:pStyle w:val="1"/>
        <w:numPr>
          <w:ilvl w:val="0"/>
          <w:numId w:val="3"/>
        </w:numPr>
        <w:shd w:val="clear" w:color="auto" w:fill="auto"/>
        <w:tabs>
          <w:tab w:val="left" w:pos="1309"/>
        </w:tabs>
        <w:spacing w:line="230" w:lineRule="auto"/>
        <w:ind w:firstLine="860"/>
        <w:jc w:val="both"/>
      </w:pPr>
      <w:r>
        <w:rPr>
          <w:color w:val="000000"/>
          <w:lang w:eastAsia="ru-RU" w:bidi="ru-RU"/>
        </w:rPr>
        <w:t>Выстраивание индивидуального образовательного маршрута и индивидуальной программы развития.</w:t>
      </w:r>
    </w:p>
    <w:p w:rsidR="005362E8" w:rsidRDefault="005362E8" w:rsidP="005362E8">
      <w:pPr>
        <w:pStyle w:val="1"/>
        <w:numPr>
          <w:ilvl w:val="0"/>
          <w:numId w:val="3"/>
        </w:numPr>
        <w:shd w:val="clear" w:color="auto" w:fill="auto"/>
        <w:tabs>
          <w:tab w:val="left" w:pos="1309"/>
        </w:tabs>
        <w:spacing w:line="230" w:lineRule="auto"/>
        <w:ind w:firstLine="860"/>
        <w:jc w:val="both"/>
      </w:pPr>
      <w:r>
        <w:rPr>
          <w:color w:val="000000"/>
          <w:lang w:eastAsia="ru-RU" w:bidi="ru-RU"/>
        </w:rPr>
        <w:t>Выявление потенциала детей, его способностей и талантов на основе предложений максимально широкого разнообразия видов деятельности.</w:t>
      </w:r>
    </w:p>
    <w:p w:rsidR="005362E8" w:rsidRDefault="005362E8" w:rsidP="005362E8">
      <w:pPr>
        <w:pStyle w:val="1"/>
        <w:numPr>
          <w:ilvl w:val="0"/>
          <w:numId w:val="3"/>
        </w:numPr>
        <w:shd w:val="clear" w:color="auto" w:fill="auto"/>
        <w:tabs>
          <w:tab w:val="left" w:pos="1309"/>
        </w:tabs>
        <w:ind w:firstLine="860"/>
        <w:jc w:val="both"/>
      </w:pPr>
      <w:r>
        <w:rPr>
          <w:color w:val="000000"/>
          <w:lang w:eastAsia="ru-RU" w:bidi="ru-RU"/>
        </w:rPr>
        <w:t>Учет особенностей здоровья, дифференцированного подхода к работе с детьми с ограниченными возможностями здоровья. Развитие должно выстраиваться по специальным программам и планам, с использования нестандартных приемов, методов для развития творческих способностей детей.</w:t>
      </w:r>
    </w:p>
    <w:p w:rsidR="005362E8" w:rsidRDefault="005362E8" w:rsidP="005362E8">
      <w:pPr>
        <w:pStyle w:val="1"/>
        <w:shd w:val="clear" w:color="auto" w:fill="auto"/>
        <w:ind w:firstLine="860"/>
        <w:jc w:val="both"/>
      </w:pPr>
      <w:r>
        <w:rPr>
          <w:color w:val="000000"/>
          <w:lang w:eastAsia="ru-RU" w:bidi="ru-RU"/>
        </w:rPr>
        <w:t>Успешность работы с одаренными и талантливыми детьми определяется по тому, насколько достигнуты запланированные результаты. Индивидуальные достижения каждого обучающегося — личностные изменения и приобретенный опыт.</w:t>
      </w:r>
    </w:p>
    <w:p w:rsidR="005362E8" w:rsidRDefault="005362E8" w:rsidP="005362E8">
      <w:pPr>
        <w:pStyle w:val="1"/>
        <w:shd w:val="clear" w:color="auto" w:fill="auto"/>
        <w:ind w:firstLine="860"/>
        <w:jc w:val="both"/>
      </w:pPr>
      <w:r>
        <w:rPr>
          <w:color w:val="000000"/>
          <w:lang w:eastAsia="ru-RU" w:bidi="ru-RU"/>
        </w:rPr>
        <w:t xml:space="preserve">Итак, говоря о системе воспитания и обучения «дважды особенных» детей, следует отметить применение в ней инклюзивного подхода. Цель инклюзивного образования заключается в том, чтобы учесть особенности здоровья, помогая ребенку развиваться, используя его возможный личностный потенциал. Первый шаг на пути к этой цели - сначала определить одаренность за пределами ограничений по здоровью. В основе практики инклюзивного образования лежит принцип учета индивидуальности каждого ребенка, поэтому при обучении удовлетворяются все его особые потребности. Принцип инклюзивного обучения должен быть </w:t>
      </w:r>
      <w:r>
        <w:rPr>
          <w:color w:val="000000"/>
          <w:lang w:eastAsia="ru-RU" w:bidi="ru-RU"/>
        </w:rPr>
        <w:lastRenderedPageBreak/>
        <w:t xml:space="preserve">основан на теории Л.С. </w:t>
      </w:r>
      <w:proofErr w:type="spellStart"/>
      <w:r>
        <w:rPr>
          <w:color w:val="000000"/>
          <w:lang w:eastAsia="ru-RU" w:bidi="ru-RU"/>
        </w:rPr>
        <w:t>Выготского</w:t>
      </w:r>
      <w:proofErr w:type="spellEnd"/>
      <w:r>
        <w:rPr>
          <w:color w:val="000000"/>
          <w:lang w:eastAsia="ru-RU" w:bidi="ru-RU"/>
        </w:rPr>
        <w:t xml:space="preserve"> «о зоне ближайшего развития», когда проблемы должны решаться под руководством взрослых или в сотрудничестве с более способными сверстниками. Понимание этого поможет построить образовательную систему таким образом, чтобы она способствовала раскрытию истинного потенциала одаренных детей с ОВЗ</w:t>
      </w:r>
    </w:p>
    <w:p w:rsidR="005362E8" w:rsidRDefault="005362E8" w:rsidP="005362E8">
      <w:pPr>
        <w:pStyle w:val="1"/>
        <w:shd w:val="clear" w:color="auto" w:fill="auto"/>
        <w:spacing w:after="320"/>
        <w:ind w:firstLine="1000"/>
        <w:jc w:val="both"/>
      </w:pPr>
      <w:r>
        <w:rPr>
          <w:color w:val="000000"/>
          <w:lang w:eastAsia="ru-RU" w:bidi="ru-RU"/>
        </w:rPr>
        <w:t>Результаты мониторинга по выявлению, поддержке и развитию одаренных детей с ОВЗ свидетельствуют, что данное направление требует самого пристального внимания.</w:t>
      </w:r>
    </w:p>
    <w:p w:rsidR="005362E8" w:rsidRDefault="005362E8" w:rsidP="005362E8">
      <w:pPr>
        <w:pStyle w:val="1"/>
        <w:shd w:val="clear" w:color="auto" w:fill="auto"/>
        <w:ind w:firstLine="680"/>
        <w:jc w:val="both"/>
      </w:pPr>
      <w:r>
        <w:rPr>
          <w:b/>
          <w:bCs/>
          <w:color w:val="000000"/>
          <w:lang w:eastAsia="ru-RU" w:bidi="ru-RU"/>
        </w:rPr>
        <w:t xml:space="preserve">Рекомендации </w:t>
      </w:r>
      <w:r>
        <w:rPr>
          <w:color w:val="000000"/>
          <w:lang w:eastAsia="ru-RU" w:bidi="ru-RU"/>
        </w:rPr>
        <w:t>образовательным организациям Чегемского муниципального района:</w:t>
      </w:r>
    </w:p>
    <w:p w:rsidR="005362E8" w:rsidRDefault="005362E8" w:rsidP="005362E8">
      <w:pPr>
        <w:pStyle w:val="1"/>
        <w:numPr>
          <w:ilvl w:val="0"/>
          <w:numId w:val="4"/>
        </w:numPr>
        <w:shd w:val="clear" w:color="auto" w:fill="auto"/>
        <w:tabs>
          <w:tab w:val="left" w:pos="1062"/>
        </w:tabs>
        <w:ind w:firstLine="740"/>
        <w:jc w:val="both"/>
      </w:pPr>
      <w:r>
        <w:rPr>
          <w:color w:val="000000"/>
          <w:lang w:eastAsia="ru-RU" w:bidi="ru-RU"/>
        </w:rPr>
        <w:t xml:space="preserve">Активизировать работу по повышению компетенций педагогов в области выявления, поддержки и развития способностей и талантов у детей и молодёжи с ОВЗ и внедрять продуктивные формы и технологии осуществления </w:t>
      </w:r>
      <w:proofErr w:type="spellStart"/>
      <w:r>
        <w:rPr>
          <w:color w:val="000000"/>
          <w:lang w:eastAsia="ru-RU" w:bidi="ru-RU"/>
        </w:rPr>
        <w:t>психолого</w:t>
      </w:r>
      <w:r>
        <w:rPr>
          <w:color w:val="000000"/>
          <w:lang w:eastAsia="ru-RU" w:bidi="ru-RU"/>
        </w:rPr>
        <w:softHyphen/>
        <w:t>педагогического</w:t>
      </w:r>
      <w:proofErr w:type="spellEnd"/>
      <w:r>
        <w:rPr>
          <w:color w:val="000000"/>
          <w:lang w:eastAsia="ru-RU" w:bidi="ru-RU"/>
        </w:rPr>
        <w:t xml:space="preserve"> сопровождения способных и талантливых детей с ОВЗ.</w:t>
      </w:r>
    </w:p>
    <w:p w:rsidR="005362E8" w:rsidRDefault="005362E8" w:rsidP="005362E8">
      <w:pPr>
        <w:pStyle w:val="1"/>
        <w:numPr>
          <w:ilvl w:val="0"/>
          <w:numId w:val="4"/>
        </w:numPr>
        <w:shd w:val="clear" w:color="auto" w:fill="auto"/>
        <w:tabs>
          <w:tab w:val="left" w:pos="1052"/>
        </w:tabs>
        <w:ind w:firstLine="740"/>
        <w:jc w:val="both"/>
      </w:pPr>
      <w:r>
        <w:rPr>
          <w:color w:val="000000"/>
          <w:lang w:eastAsia="ru-RU" w:bidi="ru-RU"/>
        </w:rPr>
        <w:t xml:space="preserve">Обратить внимание на развитие и использование потенциала сетевого взаимодействия </w:t>
      </w:r>
      <w:proofErr w:type="gramStart"/>
      <w:r>
        <w:rPr>
          <w:color w:val="000000"/>
          <w:lang w:eastAsia="ru-RU" w:bidi="ru-RU"/>
        </w:rPr>
        <w:t>в работе по созданию условий в образовательных организациях для работы с талантливыми детьми</w:t>
      </w:r>
      <w:proofErr w:type="gramEnd"/>
      <w:r>
        <w:rPr>
          <w:color w:val="000000"/>
          <w:lang w:eastAsia="ru-RU" w:bidi="ru-RU"/>
        </w:rPr>
        <w:t xml:space="preserve"> с ОВЗ.</w:t>
      </w:r>
    </w:p>
    <w:p w:rsidR="005362E8" w:rsidRDefault="005362E8" w:rsidP="005362E8">
      <w:pPr>
        <w:pStyle w:val="1"/>
        <w:numPr>
          <w:ilvl w:val="0"/>
          <w:numId w:val="4"/>
        </w:numPr>
        <w:shd w:val="clear" w:color="auto" w:fill="auto"/>
        <w:tabs>
          <w:tab w:val="left" w:pos="1021"/>
        </w:tabs>
        <w:spacing w:line="259" w:lineRule="auto"/>
        <w:ind w:firstLine="740"/>
        <w:jc w:val="both"/>
      </w:pPr>
      <w:r>
        <w:rPr>
          <w:color w:val="000000"/>
          <w:lang w:eastAsia="ru-RU" w:bidi="ru-RU"/>
        </w:rPr>
        <w:t>Активизировать работу с родителями (законными представителями) по вопросам выявления, поддержки и развития способностей и талантов у детей и молодёжи с ОВЗ</w:t>
      </w:r>
    </w:p>
    <w:p w:rsidR="00146063" w:rsidRDefault="00146063"/>
    <w:sectPr w:rsidR="00146063" w:rsidSect="0014606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FlexySans">
    <w:altName w:val="Times New Roman"/>
    <w:panose1 w:val="00000000000000000000"/>
    <w:charset w:val="00"/>
    <w:family w:val="roman"/>
    <w:notTrueType/>
    <w:pitch w:val="default"/>
    <w:sig w:usb0="00000000" w:usb1="00000000" w:usb2="00000000" w:usb3="00000000" w:csb0="00000000" w:csb1="00000000"/>
  </w:font>
  <w:font w:name="FlexySans-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54F09"/>
    <w:multiLevelType w:val="multilevel"/>
    <w:tmpl w:val="B7F021F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D1C13FA"/>
    <w:multiLevelType w:val="multilevel"/>
    <w:tmpl w:val="415253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FBF2CEA"/>
    <w:multiLevelType w:val="multilevel"/>
    <w:tmpl w:val="9EDE2B1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EDE46FB"/>
    <w:multiLevelType w:val="multilevel"/>
    <w:tmpl w:val="8DD46892"/>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50332"/>
    <w:rsid w:val="00143D47"/>
    <w:rsid w:val="00146063"/>
    <w:rsid w:val="001F247C"/>
    <w:rsid w:val="005362E8"/>
    <w:rsid w:val="005503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606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5362E8"/>
    <w:rPr>
      <w:rFonts w:ascii="Times New Roman" w:eastAsia="Times New Roman" w:hAnsi="Times New Roman" w:cs="Times New Roman"/>
      <w:sz w:val="28"/>
      <w:szCs w:val="28"/>
      <w:shd w:val="clear" w:color="auto" w:fill="FFFFFF"/>
    </w:rPr>
  </w:style>
  <w:style w:type="paragraph" w:customStyle="1" w:styleId="1">
    <w:name w:val="Основной текст1"/>
    <w:basedOn w:val="a"/>
    <w:link w:val="a3"/>
    <w:rsid w:val="005362E8"/>
    <w:pPr>
      <w:widowControl w:val="0"/>
      <w:shd w:val="clear" w:color="auto" w:fill="FFFFFF"/>
      <w:spacing w:after="0" w:line="240" w:lineRule="auto"/>
      <w:ind w:firstLine="400"/>
    </w:pPr>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1204904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8</Pages>
  <Words>2970</Words>
  <Characters>16934</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19865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2022-06-06T14:33:00Z</dcterms:created>
  <dcterms:modified xsi:type="dcterms:W3CDTF">2022-06-07T13:09:00Z</dcterms:modified>
</cp:coreProperties>
</file>