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66612" w14:textId="77777777" w:rsidR="00BC5432" w:rsidRDefault="00BC5432" w:rsidP="00BC5432">
      <w:pPr>
        <w:ind w:firstLine="709"/>
        <w:jc w:val="center"/>
        <w:rPr>
          <w:b/>
          <w:sz w:val="28"/>
          <w:szCs w:val="28"/>
        </w:rPr>
      </w:pPr>
    </w:p>
    <w:p w14:paraId="48868566" w14:textId="530CAF71" w:rsidR="00BC5432" w:rsidRDefault="00BC5432" w:rsidP="00BC54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14:paraId="6BB8711E" w14:textId="77777777" w:rsidR="00BC5432" w:rsidRDefault="00BC5432" w:rsidP="00BC543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критериев оценки заявок на участие в конкурсе на предоставление Гранта</w:t>
      </w:r>
    </w:p>
    <w:p w14:paraId="1DD88EA7" w14:textId="77777777" w:rsidR="00BC5432" w:rsidRDefault="00BC5432" w:rsidP="00BC543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администрации городского округа «город Дербент»</w:t>
      </w:r>
    </w:p>
    <w:p w14:paraId="17E54ECC" w14:textId="77777777" w:rsidR="00BC5432" w:rsidRDefault="00BC5432" w:rsidP="00BC543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«Лучшая общеобразовательная школа»</w:t>
      </w:r>
    </w:p>
    <w:p w14:paraId="464779B7" w14:textId="5A11E18D" w:rsidR="00F32421" w:rsidRDefault="00F32421" w:rsidP="00BC5432">
      <w:pPr>
        <w:jc w:val="center"/>
      </w:pPr>
    </w:p>
    <w:p w14:paraId="7B06C8EB" w14:textId="4E56D263" w:rsidR="00BC5432" w:rsidRDefault="00BC5432" w:rsidP="00BC5432">
      <w:pPr>
        <w:jc w:val="center"/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06"/>
        <w:gridCol w:w="5558"/>
        <w:gridCol w:w="157"/>
        <w:gridCol w:w="3827"/>
      </w:tblGrid>
      <w:tr w:rsidR="00BC5432" w:rsidRPr="00BC5432" w14:paraId="089C2984" w14:textId="77777777" w:rsidTr="00347864">
        <w:tc>
          <w:tcPr>
            <w:tcW w:w="806" w:type="dxa"/>
          </w:tcPr>
          <w:p w14:paraId="14F1B4C2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№ п/п</w:t>
            </w:r>
          </w:p>
        </w:tc>
        <w:tc>
          <w:tcPr>
            <w:tcW w:w="5715" w:type="dxa"/>
            <w:gridSpan w:val="2"/>
          </w:tcPr>
          <w:p w14:paraId="17B043F5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Критерии</w:t>
            </w:r>
          </w:p>
        </w:tc>
        <w:tc>
          <w:tcPr>
            <w:tcW w:w="3827" w:type="dxa"/>
          </w:tcPr>
          <w:p w14:paraId="602BBA6F" w14:textId="77777777" w:rsidR="00BC5432" w:rsidRPr="00BC5432" w:rsidRDefault="00BC5432" w:rsidP="00BC5432">
            <w:pPr>
              <w:widowControl w:val="0"/>
              <w:suppressLineNumbers/>
              <w:suppressAutoHyphens/>
              <w:jc w:val="both"/>
              <w:rPr>
                <w:rFonts w:eastAsia="Lucida Sans Unicode"/>
                <w:kern w:val="1"/>
                <w:szCs w:val="28"/>
                <w:lang/>
              </w:rPr>
            </w:pPr>
            <w:r w:rsidRPr="00BC5432">
              <w:rPr>
                <w:rFonts w:eastAsia="Lucida Sans Unicode"/>
                <w:kern w:val="1"/>
                <w:szCs w:val="28"/>
                <w:lang/>
              </w:rPr>
              <w:t>Количество баллов (от 0 до 10 баллов)</w:t>
            </w:r>
          </w:p>
        </w:tc>
      </w:tr>
      <w:tr w:rsidR="00BC5432" w:rsidRPr="00BC5432" w14:paraId="44B6AC6E" w14:textId="77777777" w:rsidTr="00347864">
        <w:tc>
          <w:tcPr>
            <w:tcW w:w="806" w:type="dxa"/>
          </w:tcPr>
          <w:p w14:paraId="69F163B9" w14:textId="77777777" w:rsidR="00BC5432" w:rsidRPr="00BC5432" w:rsidRDefault="00BC5432" w:rsidP="00BC5432">
            <w:pPr>
              <w:ind w:left="-817" w:firstLine="709"/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 xml:space="preserve"> </w:t>
            </w:r>
            <w:r w:rsidRPr="00BC5432">
              <w:rPr>
                <w:b/>
                <w:szCs w:val="28"/>
                <w:lang w:val="en-US"/>
              </w:rPr>
              <w:t>I</w:t>
            </w:r>
            <w:r w:rsidRPr="00BC5432">
              <w:rPr>
                <w:b/>
                <w:szCs w:val="28"/>
              </w:rPr>
              <w:t>.</w:t>
            </w:r>
          </w:p>
        </w:tc>
        <w:tc>
          <w:tcPr>
            <w:tcW w:w="9542" w:type="dxa"/>
            <w:gridSpan w:val="3"/>
          </w:tcPr>
          <w:p w14:paraId="6C8BA7F1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 xml:space="preserve">Оценка программы развития общеобразовательной организации </w:t>
            </w:r>
          </w:p>
        </w:tc>
      </w:tr>
      <w:tr w:rsidR="00BC5432" w:rsidRPr="00BC5432" w14:paraId="0D40EC9E" w14:textId="77777777" w:rsidTr="00347864">
        <w:tc>
          <w:tcPr>
            <w:tcW w:w="806" w:type="dxa"/>
          </w:tcPr>
          <w:p w14:paraId="2F01D6BF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1</w:t>
            </w:r>
          </w:p>
        </w:tc>
        <w:tc>
          <w:tcPr>
            <w:tcW w:w="9542" w:type="dxa"/>
            <w:gridSpan w:val="3"/>
          </w:tcPr>
          <w:p w14:paraId="74982E9B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Наличие программы развития</w:t>
            </w:r>
          </w:p>
        </w:tc>
      </w:tr>
      <w:tr w:rsidR="00BC5432" w:rsidRPr="00BC5432" w14:paraId="5AD32FE9" w14:textId="77777777" w:rsidTr="00347864">
        <w:tc>
          <w:tcPr>
            <w:tcW w:w="806" w:type="dxa"/>
          </w:tcPr>
          <w:p w14:paraId="0EC22A1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1.1</w:t>
            </w:r>
          </w:p>
        </w:tc>
        <w:tc>
          <w:tcPr>
            <w:tcW w:w="57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D4784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Актуальность программы развития, новизна предлагаемых профессиональных решений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176581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10 баллов - соответствует полностью </w:t>
            </w:r>
          </w:p>
          <w:p w14:paraId="579DEFA9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5 баллов </w:t>
            </w:r>
            <w:proofErr w:type="gramStart"/>
            <w:r w:rsidRPr="00BC5432">
              <w:rPr>
                <w:szCs w:val="28"/>
              </w:rPr>
              <w:t>-  частично</w:t>
            </w:r>
            <w:proofErr w:type="gramEnd"/>
          </w:p>
          <w:p w14:paraId="61001284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0 баллов - не соответствует</w:t>
            </w:r>
          </w:p>
        </w:tc>
      </w:tr>
      <w:tr w:rsidR="00BC5432" w:rsidRPr="00BC5432" w14:paraId="13F38791" w14:textId="77777777" w:rsidTr="00347864">
        <w:tc>
          <w:tcPr>
            <w:tcW w:w="806" w:type="dxa"/>
          </w:tcPr>
          <w:p w14:paraId="72E1F54D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1.2</w:t>
            </w:r>
          </w:p>
        </w:tc>
        <w:tc>
          <w:tcPr>
            <w:tcW w:w="57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8C8E3F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Нацеленность дорожной карты программы развития на решение ключевых проблем данной муниципальной образовательной организации, на максимально возможные результаты при рациональном использовании имеющихся ресурсов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39E9B7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10 баллов - соответствует полностью </w:t>
            </w:r>
          </w:p>
          <w:p w14:paraId="10C801BA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5 баллов - соответствует частично</w:t>
            </w:r>
          </w:p>
          <w:p w14:paraId="63F6F3CA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0 баллов - не соответствует</w:t>
            </w:r>
          </w:p>
        </w:tc>
      </w:tr>
      <w:tr w:rsidR="00BC5432" w:rsidRPr="00BC5432" w14:paraId="446AA1D1" w14:textId="77777777" w:rsidTr="00347864">
        <w:tc>
          <w:tcPr>
            <w:tcW w:w="806" w:type="dxa"/>
          </w:tcPr>
          <w:p w14:paraId="00A490D5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1.3</w:t>
            </w:r>
          </w:p>
        </w:tc>
        <w:tc>
          <w:tcPr>
            <w:tcW w:w="57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54F5F9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Реалистичность и реализуемость программы развития, соответствие требуемых и имеющихся возможностей муниципальной образовательной организации 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6D2CF3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10 баллов - соответствует полностью</w:t>
            </w:r>
          </w:p>
          <w:p w14:paraId="19621CE7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5 баллов - соответствует частично</w:t>
            </w:r>
          </w:p>
          <w:p w14:paraId="63FB8D5A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0 баллов - не соответствует</w:t>
            </w:r>
          </w:p>
        </w:tc>
      </w:tr>
      <w:tr w:rsidR="00BC5432" w:rsidRPr="00BC5432" w14:paraId="4B0C82C0" w14:textId="77777777" w:rsidTr="00347864">
        <w:tc>
          <w:tcPr>
            <w:tcW w:w="806" w:type="dxa"/>
          </w:tcPr>
          <w:p w14:paraId="49CEACE3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 </w:t>
            </w:r>
            <w:r w:rsidRPr="00BC5432">
              <w:rPr>
                <w:b/>
                <w:szCs w:val="28"/>
                <w:lang w:val="en-US"/>
              </w:rPr>
              <w:t>II</w:t>
            </w:r>
          </w:p>
        </w:tc>
        <w:tc>
          <w:tcPr>
            <w:tcW w:w="9542" w:type="dxa"/>
            <w:gridSpan w:val="3"/>
          </w:tcPr>
          <w:p w14:paraId="18CB51C4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>Образовательный уровень выпускников общеобразовательной организации</w:t>
            </w:r>
          </w:p>
        </w:tc>
      </w:tr>
      <w:tr w:rsidR="00BC5432" w:rsidRPr="00BC5432" w14:paraId="7CCE824F" w14:textId="77777777" w:rsidTr="00347864">
        <w:tc>
          <w:tcPr>
            <w:tcW w:w="806" w:type="dxa"/>
          </w:tcPr>
          <w:p w14:paraId="3A00E295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2.1</w:t>
            </w:r>
          </w:p>
        </w:tc>
        <w:tc>
          <w:tcPr>
            <w:tcW w:w="9542" w:type="dxa"/>
            <w:gridSpan w:val="3"/>
          </w:tcPr>
          <w:p w14:paraId="4F013802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 xml:space="preserve">Высокие (с позитивной динамикой за последние три года) учебные достижения </w:t>
            </w:r>
            <w:proofErr w:type="gramStart"/>
            <w:r w:rsidRPr="00BC5432">
              <w:rPr>
                <w:b/>
                <w:szCs w:val="28"/>
              </w:rPr>
              <w:t>обучающихся :</w:t>
            </w:r>
            <w:proofErr w:type="gramEnd"/>
          </w:p>
        </w:tc>
      </w:tr>
      <w:tr w:rsidR="00BC5432" w:rsidRPr="00BC5432" w14:paraId="7A7F1474" w14:textId="77777777" w:rsidTr="00347864">
        <w:tc>
          <w:tcPr>
            <w:tcW w:w="806" w:type="dxa"/>
          </w:tcPr>
          <w:p w14:paraId="196A0BE2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2.2.</w:t>
            </w:r>
          </w:p>
        </w:tc>
        <w:tc>
          <w:tcPr>
            <w:tcW w:w="5558" w:type="dxa"/>
          </w:tcPr>
          <w:p w14:paraId="1456A842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Успеваемость </w:t>
            </w:r>
            <w:proofErr w:type="gramStart"/>
            <w:r w:rsidRPr="00BC5432">
              <w:rPr>
                <w:szCs w:val="28"/>
              </w:rPr>
              <w:t>по  результатам</w:t>
            </w:r>
            <w:proofErr w:type="gramEnd"/>
            <w:r w:rsidRPr="00BC5432">
              <w:rPr>
                <w:szCs w:val="28"/>
              </w:rPr>
              <w:t xml:space="preserve"> государственной итоговой аттестации выпускников 9   классов в сравнении с результатами  по муниципалитету и Республике (предоставить таблицу)</w:t>
            </w:r>
          </w:p>
        </w:tc>
        <w:tc>
          <w:tcPr>
            <w:tcW w:w="3984" w:type="dxa"/>
            <w:gridSpan w:val="2"/>
          </w:tcPr>
          <w:p w14:paraId="5B81A692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высокий уровень:10 баллов; уровень выше среднего: 8 баллов; </w:t>
            </w:r>
          </w:p>
          <w:p w14:paraId="17E00A87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средний уровень: 5 баллов; </w:t>
            </w:r>
          </w:p>
          <w:p w14:paraId="0900AE92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уровень ниже среднего: </w:t>
            </w:r>
            <w:proofErr w:type="gramStart"/>
            <w:r w:rsidRPr="00BC5432">
              <w:rPr>
                <w:szCs w:val="28"/>
              </w:rPr>
              <w:t>3  балла</w:t>
            </w:r>
            <w:proofErr w:type="gramEnd"/>
            <w:r w:rsidRPr="00BC5432">
              <w:rPr>
                <w:szCs w:val="28"/>
              </w:rPr>
              <w:t xml:space="preserve">; </w:t>
            </w:r>
          </w:p>
          <w:p w14:paraId="7A35BC20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низкий уровень: 0 баллов</w:t>
            </w:r>
          </w:p>
        </w:tc>
      </w:tr>
      <w:tr w:rsidR="00BC5432" w:rsidRPr="00BC5432" w14:paraId="2ED08262" w14:textId="77777777" w:rsidTr="00347864">
        <w:tc>
          <w:tcPr>
            <w:tcW w:w="806" w:type="dxa"/>
          </w:tcPr>
          <w:p w14:paraId="784097A7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2.3</w:t>
            </w:r>
          </w:p>
        </w:tc>
        <w:tc>
          <w:tcPr>
            <w:tcW w:w="5558" w:type="dxa"/>
          </w:tcPr>
          <w:p w14:paraId="6106E910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Успеваемость </w:t>
            </w:r>
            <w:proofErr w:type="gramStart"/>
            <w:r w:rsidRPr="00BC5432">
              <w:rPr>
                <w:szCs w:val="28"/>
              </w:rPr>
              <w:t>по  результатам</w:t>
            </w:r>
            <w:proofErr w:type="gramEnd"/>
            <w:r w:rsidRPr="00BC5432">
              <w:rPr>
                <w:szCs w:val="28"/>
              </w:rPr>
              <w:t xml:space="preserve"> государственной итоговой аттестации выпускников 11 классов в сравнении с результатами   по муниципалитету и Республике(предоставить таблицу)</w:t>
            </w:r>
          </w:p>
        </w:tc>
        <w:tc>
          <w:tcPr>
            <w:tcW w:w="3984" w:type="dxa"/>
            <w:gridSpan w:val="2"/>
          </w:tcPr>
          <w:p w14:paraId="6127ED57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высокий уровень: 10 баллов; уровень выше среднего: 8 баллов; </w:t>
            </w:r>
          </w:p>
          <w:p w14:paraId="53C91D56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средний уровень: 5 баллов; уровень ниже среднего: </w:t>
            </w:r>
            <w:proofErr w:type="gramStart"/>
            <w:r w:rsidRPr="00BC5432">
              <w:rPr>
                <w:szCs w:val="28"/>
              </w:rPr>
              <w:t>3  балла</w:t>
            </w:r>
            <w:proofErr w:type="gramEnd"/>
            <w:r w:rsidRPr="00BC5432">
              <w:rPr>
                <w:szCs w:val="28"/>
              </w:rPr>
              <w:t xml:space="preserve">; </w:t>
            </w:r>
          </w:p>
          <w:p w14:paraId="65775A4F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низкий уровень: 0 баллов</w:t>
            </w:r>
          </w:p>
        </w:tc>
      </w:tr>
      <w:tr w:rsidR="00BC5432" w:rsidRPr="00BC5432" w14:paraId="0D61C95F" w14:textId="77777777" w:rsidTr="00347864">
        <w:tc>
          <w:tcPr>
            <w:tcW w:w="806" w:type="dxa"/>
          </w:tcPr>
          <w:p w14:paraId="1026C2D8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2.4</w:t>
            </w:r>
          </w:p>
        </w:tc>
        <w:tc>
          <w:tcPr>
            <w:tcW w:w="5558" w:type="dxa"/>
          </w:tcPr>
          <w:p w14:paraId="3A0D98C2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Основные показатели качества образования по итогам основного государственного экзамена выпускников 9 классов в сравнении с результатами   по муниципалитету и Республике (предоставить таблицу)</w:t>
            </w:r>
          </w:p>
        </w:tc>
        <w:tc>
          <w:tcPr>
            <w:tcW w:w="3984" w:type="dxa"/>
            <w:gridSpan w:val="2"/>
          </w:tcPr>
          <w:p w14:paraId="36AA1E79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высокий уровень:10 баллов; уровень выше среднего: 8 баллов; </w:t>
            </w:r>
          </w:p>
          <w:p w14:paraId="375FD330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средний уровень:5 баллов; уровень ниже среднего: </w:t>
            </w:r>
            <w:proofErr w:type="gramStart"/>
            <w:r w:rsidRPr="00BC5432">
              <w:rPr>
                <w:szCs w:val="28"/>
              </w:rPr>
              <w:t>3  балла</w:t>
            </w:r>
            <w:proofErr w:type="gramEnd"/>
            <w:r w:rsidRPr="00BC5432">
              <w:rPr>
                <w:szCs w:val="28"/>
              </w:rPr>
              <w:t xml:space="preserve">; </w:t>
            </w:r>
          </w:p>
          <w:p w14:paraId="723599FF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низкий уровень: 0 баллов</w:t>
            </w:r>
          </w:p>
        </w:tc>
      </w:tr>
      <w:tr w:rsidR="00BC5432" w:rsidRPr="00BC5432" w14:paraId="646A015C" w14:textId="77777777" w:rsidTr="00347864">
        <w:tc>
          <w:tcPr>
            <w:tcW w:w="806" w:type="dxa"/>
          </w:tcPr>
          <w:p w14:paraId="7B76ED3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2.5</w:t>
            </w:r>
          </w:p>
        </w:tc>
        <w:tc>
          <w:tcPr>
            <w:tcW w:w="5558" w:type="dxa"/>
          </w:tcPr>
          <w:p w14:paraId="1C766D09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Основные показатели качества образования по итогам единого государственного экзамена выпускников 11 классов в сравнении с результатами   по муниципалитету и Республике (предоставить таблицу)</w:t>
            </w:r>
          </w:p>
        </w:tc>
        <w:tc>
          <w:tcPr>
            <w:tcW w:w="3984" w:type="dxa"/>
            <w:gridSpan w:val="2"/>
          </w:tcPr>
          <w:p w14:paraId="0641AC0B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высокий уровень: 10 баллов; уровень выше среднего: 8 баллов; </w:t>
            </w:r>
          </w:p>
          <w:p w14:paraId="2071D733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средний уровень:5 баллов; уровень ниже среднего: </w:t>
            </w:r>
            <w:proofErr w:type="gramStart"/>
            <w:r w:rsidRPr="00BC5432">
              <w:rPr>
                <w:szCs w:val="28"/>
              </w:rPr>
              <w:t>3  балла</w:t>
            </w:r>
            <w:proofErr w:type="gramEnd"/>
            <w:r w:rsidRPr="00BC5432">
              <w:rPr>
                <w:szCs w:val="28"/>
              </w:rPr>
              <w:t xml:space="preserve">; </w:t>
            </w:r>
          </w:p>
          <w:p w14:paraId="4A5971A7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низкий уровень: 0 баллов</w:t>
            </w:r>
          </w:p>
        </w:tc>
      </w:tr>
      <w:tr w:rsidR="00BC5432" w:rsidRPr="00BC5432" w14:paraId="0D25C7B2" w14:textId="77777777" w:rsidTr="00347864">
        <w:tc>
          <w:tcPr>
            <w:tcW w:w="806" w:type="dxa"/>
          </w:tcPr>
          <w:p w14:paraId="51C323A0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2.6</w:t>
            </w:r>
          </w:p>
        </w:tc>
        <w:tc>
          <w:tcPr>
            <w:tcW w:w="5558" w:type="dxa"/>
          </w:tcPr>
          <w:p w14:paraId="463A9EF8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Доля обучающихся, получивших медали «За особые успехи в обучении» (от количества выпускников) за текущий учебный год.</w:t>
            </w:r>
          </w:p>
        </w:tc>
        <w:tc>
          <w:tcPr>
            <w:tcW w:w="3984" w:type="dxa"/>
            <w:gridSpan w:val="2"/>
          </w:tcPr>
          <w:p w14:paraId="51F174DF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20%-30%-10 баллов</w:t>
            </w:r>
          </w:p>
          <w:p w14:paraId="371D749E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15%-19%-8 баллов</w:t>
            </w:r>
          </w:p>
          <w:p w14:paraId="000F9091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10%-14%-5 баллов</w:t>
            </w:r>
          </w:p>
          <w:p w14:paraId="7029C2DF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lastRenderedPageBreak/>
              <w:t>Ниже 10%-2 балла</w:t>
            </w:r>
          </w:p>
        </w:tc>
      </w:tr>
      <w:tr w:rsidR="00BC5432" w:rsidRPr="00BC5432" w14:paraId="69CBAEFF" w14:textId="77777777" w:rsidTr="00347864">
        <w:tc>
          <w:tcPr>
            <w:tcW w:w="806" w:type="dxa"/>
          </w:tcPr>
          <w:p w14:paraId="7D6AC15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lastRenderedPageBreak/>
              <w:t xml:space="preserve"> 2.7</w:t>
            </w:r>
          </w:p>
        </w:tc>
        <w:tc>
          <w:tcPr>
            <w:tcW w:w="5558" w:type="dxa"/>
          </w:tcPr>
          <w:p w14:paraId="03872F79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Доля обучающихся, получивших аттестаты особого образца (от количества выпускников 9 классов) за текущий учебный год.</w:t>
            </w:r>
          </w:p>
        </w:tc>
        <w:tc>
          <w:tcPr>
            <w:tcW w:w="3984" w:type="dxa"/>
            <w:gridSpan w:val="2"/>
          </w:tcPr>
          <w:p w14:paraId="7434EFE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5%-10%-10 баллов</w:t>
            </w:r>
          </w:p>
          <w:p w14:paraId="2DE52F11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3%-4%-8 баллов</w:t>
            </w:r>
          </w:p>
          <w:p w14:paraId="4C4B5C3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1%-2%-5баллов</w:t>
            </w:r>
          </w:p>
          <w:p w14:paraId="021E91CA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</w:t>
            </w:r>
          </w:p>
        </w:tc>
      </w:tr>
      <w:tr w:rsidR="00BC5432" w:rsidRPr="00BC5432" w14:paraId="1AE009EF" w14:textId="77777777" w:rsidTr="00347864">
        <w:tc>
          <w:tcPr>
            <w:tcW w:w="806" w:type="dxa"/>
          </w:tcPr>
          <w:p w14:paraId="46056AD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 </w:t>
            </w:r>
            <w:proofErr w:type="gramStart"/>
            <w:r w:rsidRPr="00BC5432">
              <w:rPr>
                <w:b/>
                <w:szCs w:val="28"/>
                <w:lang w:val="en-US"/>
              </w:rPr>
              <w:t>III</w:t>
            </w:r>
            <w:r w:rsidRPr="00BC5432">
              <w:rPr>
                <w:szCs w:val="28"/>
              </w:rPr>
              <w:t xml:space="preserve">  </w:t>
            </w:r>
            <w:r w:rsidRPr="00BC5432">
              <w:rPr>
                <w:b/>
                <w:szCs w:val="28"/>
                <w:lang w:val="en-US"/>
              </w:rPr>
              <w:t>II</w:t>
            </w:r>
            <w:proofErr w:type="gramEnd"/>
          </w:p>
        </w:tc>
        <w:tc>
          <w:tcPr>
            <w:tcW w:w="9542" w:type="dxa"/>
            <w:gridSpan w:val="3"/>
          </w:tcPr>
          <w:p w14:paraId="58DFC045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 xml:space="preserve">Высокие достижения обучающихся во </w:t>
            </w:r>
            <w:proofErr w:type="spellStart"/>
            <w:r w:rsidRPr="00BC5432">
              <w:rPr>
                <w:b/>
                <w:szCs w:val="28"/>
              </w:rPr>
              <w:t>ВсОШ</w:t>
            </w:r>
            <w:proofErr w:type="spellEnd"/>
            <w:r w:rsidRPr="00BC5432">
              <w:rPr>
                <w:b/>
                <w:szCs w:val="28"/>
              </w:rPr>
              <w:t xml:space="preserve"> олимпиадах (перечневых олимпиадах, </w:t>
            </w:r>
            <w:proofErr w:type="spellStart"/>
            <w:r w:rsidRPr="00BC5432">
              <w:rPr>
                <w:b/>
                <w:szCs w:val="28"/>
              </w:rPr>
              <w:t>брейн</w:t>
            </w:r>
            <w:proofErr w:type="spellEnd"/>
            <w:r w:rsidRPr="00BC5432">
              <w:rPr>
                <w:b/>
                <w:szCs w:val="28"/>
              </w:rPr>
              <w:t>-рингах по предметам)</w:t>
            </w:r>
            <w:r w:rsidRPr="00BC5432">
              <w:rPr>
                <w:szCs w:val="28"/>
              </w:rPr>
              <w:t xml:space="preserve"> по приказам ГУО, Минобрнауки РД, </w:t>
            </w:r>
            <w:proofErr w:type="spellStart"/>
            <w:r w:rsidRPr="00BC5432">
              <w:rPr>
                <w:szCs w:val="28"/>
              </w:rPr>
              <w:t>Минпросвещения</w:t>
            </w:r>
            <w:proofErr w:type="spellEnd"/>
            <w:r w:rsidRPr="00BC5432">
              <w:rPr>
                <w:szCs w:val="28"/>
              </w:rPr>
              <w:t xml:space="preserve"> РФ)</w:t>
            </w:r>
            <w:r w:rsidRPr="00BC5432">
              <w:rPr>
                <w:color w:val="000000"/>
                <w:spacing w:val="1"/>
                <w:szCs w:val="28"/>
              </w:rPr>
              <w:t xml:space="preserve"> (команда оценивается как 1 участник)</w:t>
            </w:r>
            <w:r w:rsidRPr="00BC5432">
              <w:rPr>
                <w:b/>
                <w:szCs w:val="28"/>
              </w:rPr>
              <w:t xml:space="preserve">  </w:t>
            </w:r>
          </w:p>
        </w:tc>
      </w:tr>
      <w:tr w:rsidR="00BC5432" w:rsidRPr="00BC5432" w14:paraId="6A00D6CE" w14:textId="77777777" w:rsidTr="00347864">
        <w:tc>
          <w:tcPr>
            <w:tcW w:w="806" w:type="dxa"/>
          </w:tcPr>
          <w:p w14:paraId="1FE9DAC3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3.1</w:t>
            </w:r>
          </w:p>
        </w:tc>
        <w:tc>
          <w:tcPr>
            <w:tcW w:w="5715" w:type="dxa"/>
            <w:gridSpan w:val="2"/>
            <w:tcBorders>
              <w:right w:val="single" w:sz="4" w:space="0" w:color="auto"/>
            </w:tcBorders>
          </w:tcPr>
          <w:p w14:paraId="697A2282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Муниципальный уровень:</w:t>
            </w:r>
          </w:p>
          <w:p w14:paraId="0D8AD3D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победитель, </w:t>
            </w:r>
          </w:p>
          <w:p w14:paraId="21EE515A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4EB3A689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5D08C27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1 балл за каждого  </w:t>
            </w:r>
          </w:p>
          <w:p w14:paraId="341A24C1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 xml:space="preserve">0.5 баллов за каждого    </w:t>
            </w:r>
          </w:p>
        </w:tc>
      </w:tr>
      <w:tr w:rsidR="00BC5432" w:rsidRPr="00BC5432" w14:paraId="3051B21C" w14:textId="77777777" w:rsidTr="00347864">
        <w:tc>
          <w:tcPr>
            <w:tcW w:w="806" w:type="dxa"/>
          </w:tcPr>
          <w:p w14:paraId="3D3D7CBF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3.2</w:t>
            </w:r>
          </w:p>
        </w:tc>
        <w:tc>
          <w:tcPr>
            <w:tcW w:w="5715" w:type="dxa"/>
            <w:gridSpan w:val="2"/>
            <w:tcBorders>
              <w:right w:val="single" w:sz="4" w:space="0" w:color="auto"/>
            </w:tcBorders>
          </w:tcPr>
          <w:p w14:paraId="7AE7720A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Региональный уровень: </w:t>
            </w:r>
          </w:p>
          <w:p w14:paraId="1C0EF4DA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04D4158F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>призер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574BB191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0DE7DE5F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5 баллов за каждого  </w:t>
            </w:r>
          </w:p>
          <w:p w14:paraId="134A9C0F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 xml:space="preserve">3 балла за каждого  </w:t>
            </w:r>
          </w:p>
        </w:tc>
      </w:tr>
      <w:tr w:rsidR="00BC5432" w:rsidRPr="00BC5432" w14:paraId="7446A9F7" w14:textId="77777777" w:rsidTr="00347864">
        <w:tc>
          <w:tcPr>
            <w:tcW w:w="806" w:type="dxa"/>
          </w:tcPr>
          <w:p w14:paraId="492A9AA9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3.3</w:t>
            </w:r>
          </w:p>
        </w:tc>
        <w:tc>
          <w:tcPr>
            <w:tcW w:w="5715" w:type="dxa"/>
            <w:gridSpan w:val="2"/>
            <w:tcBorders>
              <w:right w:val="single" w:sz="4" w:space="0" w:color="auto"/>
            </w:tcBorders>
          </w:tcPr>
          <w:p w14:paraId="027C31F8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Федеральный уровень:  </w:t>
            </w:r>
          </w:p>
          <w:p w14:paraId="7195B222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16DFC7A7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>призер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21FB2178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3A3FBD3B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8 баллов за каждого  </w:t>
            </w:r>
          </w:p>
          <w:p w14:paraId="3A4B4299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 xml:space="preserve">5 баллов за каждого  </w:t>
            </w:r>
          </w:p>
        </w:tc>
      </w:tr>
      <w:tr w:rsidR="00BC5432" w:rsidRPr="00BC5432" w14:paraId="57799287" w14:textId="77777777" w:rsidTr="00347864">
        <w:tc>
          <w:tcPr>
            <w:tcW w:w="806" w:type="dxa"/>
          </w:tcPr>
          <w:p w14:paraId="55F36662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3.4</w:t>
            </w:r>
          </w:p>
        </w:tc>
        <w:tc>
          <w:tcPr>
            <w:tcW w:w="5715" w:type="dxa"/>
            <w:gridSpan w:val="2"/>
            <w:tcBorders>
              <w:right w:val="single" w:sz="4" w:space="0" w:color="auto"/>
            </w:tcBorders>
          </w:tcPr>
          <w:p w14:paraId="75ABAEF7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Международный уровень:</w:t>
            </w:r>
          </w:p>
          <w:p w14:paraId="5664331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5D09C343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5A94D879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1B4192D2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10 баллов за каждого  </w:t>
            </w:r>
          </w:p>
          <w:p w14:paraId="3DAA353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8 баллов за каждого  </w:t>
            </w:r>
          </w:p>
          <w:p w14:paraId="45C952C8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</w:p>
        </w:tc>
      </w:tr>
      <w:tr w:rsidR="00BC5432" w:rsidRPr="00BC5432" w14:paraId="3E64474E" w14:textId="77777777" w:rsidTr="00347864">
        <w:tc>
          <w:tcPr>
            <w:tcW w:w="806" w:type="dxa"/>
          </w:tcPr>
          <w:p w14:paraId="6DF73702" w14:textId="77777777" w:rsidR="00BC5432" w:rsidRPr="00BC5432" w:rsidRDefault="00BC5432" w:rsidP="00BC5432">
            <w:pPr>
              <w:ind w:left="-817" w:firstLine="709"/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 xml:space="preserve">  </w:t>
            </w:r>
            <w:r w:rsidRPr="00BC5432">
              <w:rPr>
                <w:b/>
                <w:lang w:val="en-US"/>
              </w:rPr>
              <w:t>IV</w:t>
            </w:r>
          </w:p>
          <w:p w14:paraId="40062C2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</w:tc>
        <w:tc>
          <w:tcPr>
            <w:tcW w:w="9542" w:type="dxa"/>
            <w:gridSpan w:val="3"/>
          </w:tcPr>
          <w:p w14:paraId="47D7D71D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 xml:space="preserve">Высокие достижения обучающихся в конкурсах, фестивалях, смотрах и др. за последние три учебных года  </w:t>
            </w:r>
          </w:p>
        </w:tc>
      </w:tr>
      <w:tr w:rsidR="00BC5432" w:rsidRPr="00BC5432" w14:paraId="1D63B82D" w14:textId="77777777" w:rsidTr="00347864">
        <w:tc>
          <w:tcPr>
            <w:tcW w:w="806" w:type="dxa"/>
          </w:tcPr>
          <w:p w14:paraId="28105806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4.1</w:t>
            </w:r>
          </w:p>
        </w:tc>
        <w:tc>
          <w:tcPr>
            <w:tcW w:w="5715" w:type="dxa"/>
            <w:gridSpan w:val="2"/>
          </w:tcPr>
          <w:p w14:paraId="160DAC1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Муниципальный уровень:</w:t>
            </w:r>
          </w:p>
          <w:p w14:paraId="25905E0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победитель, </w:t>
            </w:r>
          </w:p>
          <w:p w14:paraId="2E74F530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</w:tcPr>
          <w:p w14:paraId="57EEEB75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03CBCA1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1 балл за каждого  </w:t>
            </w:r>
          </w:p>
          <w:p w14:paraId="3C156F83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0.5 баллов за каждого    </w:t>
            </w:r>
          </w:p>
        </w:tc>
      </w:tr>
      <w:tr w:rsidR="00BC5432" w:rsidRPr="00BC5432" w14:paraId="60BA378A" w14:textId="77777777" w:rsidTr="00347864">
        <w:tc>
          <w:tcPr>
            <w:tcW w:w="806" w:type="dxa"/>
          </w:tcPr>
          <w:p w14:paraId="159D6A0C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4.2</w:t>
            </w:r>
          </w:p>
        </w:tc>
        <w:tc>
          <w:tcPr>
            <w:tcW w:w="5715" w:type="dxa"/>
            <w:gridSpan w:val="2"/>
          </w:tcPr>
          <w:p w14:paraId="52F9FDB7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Региональный уровень: </w:t>
            </w:r>
          </w:p>
          <w:p w14:paraId="5B872787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6B043BE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</w:t>
            </w:r>
          </w:p>
        </w:tc>
        <w:tc>
          <w:tcPr>
            <w:tcW w:w="3827" w:type="dxa"/>
          </w:tcPr>
          <w:p w14:paraId="1C7B39A1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3E5EA330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5 баллов за каждого  </w:t>
            </w:r>
          </w:p>
          <w:p w14:paraId="4FA75023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3 балла за каждого  </w:t>
            </w:r>
          </w:p>
        </w:tc>
      </w:tr>
      <w:tr w:rsidR="00BC5432" w:rsidRPr="00BC5432" w14:paraId="29479D4C" w14:textId="77777777" w:rsidTr="00347864">
        <w:tc>
          <w:tcPr>
            <w:tcW w:w="806" w:type="dxa"/>
          </w:tcPr>
          <w:p w14:paraId="62F18764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4.3</w:t>
            </w:r>
          </w:p>
        </w:tc>
        <w:tc>
          <w:tcPr>
            <w:tcW w:w="5715" w:type="dxa"/>
            <w:gridSpan w:val="2"/>
          </w:tcPr>
          <w:p w14:paraId="66E3F47F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Федеральный уровень:  </w:t>
            </w:r>
          </w:p>
          <w:p w14:paraId="52279EE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5508CE6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призер</w:t>
            </w:r>
          </w:p>
        </w:tc>
        <w:tc>
          <w:tcPr>
            <w:tcW w:w="3827" w:type="dxa"/>
          </w:tcPr>
          <w:p w14:paraId="4DE40DC1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40F07D01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8 баллов за каждого  </w:t>
            </w:r>
          </w:p>
          <w:p w14:paraId="64F86BA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5 баллов за каждого  </w:t>
            </w:r>
          </w:p>
        </w:tc>
      </w:tr>
      <w:tr w:rsidR="00BC5432" w:rsidRPr="00BC5432" w14:paraId="1CBE3EF6" w14:textId="77777777" w:rsidTr="00347864">
        <w:tc>
          <w:tcPr>
            <w:tcW w:w="806" w:type="dxa"/>
          </w:tcPr>
          <w:p w14:paraId="3B6A3118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4.4</w:t>
            </w:r>
          </w:p>
        </w:tc>
        <w:tc>
          <w:tcPr>
            <w:tcW w:w="5715" w:type="dxa"/>
            <w:gridSpan w:val="2"/>
          </w:tcPr>
          <w:p w14:paraId="73EA404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Международный уровень:</w:t>
            </w:r>
          </w:p>
          <w:p w14:paraId="7CB1E153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4F1E2A0F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</w:tcPr>
          <w:p w14:paraId="5340537F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65D00501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10 баллов за каждого  </w:t>
            </w:r>
          </w:p>
          <w:p w14:paraId="785CD758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8 баллов за каждого  </w:t>
            </w:r>
          </w:p>
        </w:tc>
      </w:tr>
      <w:tr w:rsidR="00BC5432" w:rsidRPr="00BC5432" w14:paraId="45C3D18D" w14:textId="77777777" w:rsidTr="00347864">
        <w:trPr>
          <w:trHeight w:val="945"/>
        </w:trPr>
        <w:tc>
          <w:tcPr>
            <w:tcW w:w="806" w:type="dxa"/>
            <w:tcBorders>
              <w:bottom w:val="single" w:sz="4" w:space="0" w:color="auto"/>
            </w:tcBorders>
          </w:tcPr>
          <w:p w14:paraId="49821DBC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b/>
              </w:rPr>
              <w:t xml:space="preserve">  </w:t>
            </w:r>
            <w:r w:rsidRPr="00BC5432">
              <w:rPr>
                <w:b/>
                <w:lang w:val="en-US"/>
              </w:rPr>
              <w:t>V</w:t>
            </w:r>
          </w:p>
          <w:p w14:paraId="1FBBA23F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7C4C0268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</w:t>
            </w:r>
          </w:p>
          <w:p w14:paraId="0B05407A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</w:tc>
        <w:tc>
          <w:tcPr>
            <w:tcW w:w="9542" w:type="dxa"/>
            <w:gridSpan w:val="3"/>
            <w:tcBorders>
              <w:bottom w:val="single" w:sz="4" w:space="0" w:color="auto"/>
            </w:tcBorders>
          </w:tcPr>
          <w:p w14:paraId="638742FD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b/>
                <w:szCs w:val="28"/>
              </w:rPr>
              <w:t>Высокие достижения обучающихся в спортивных соревнованиях и спартакиадах (если командный вид спорта, то команда оценивается как 1 участник</w:t>
            </w:r>
            <w:r w:rsidRPr="00BC5432">
              <w:rPr>
                <w:szCs w:val="28"/>
              </w:rPr>
              <w:t>)</w:t>
            </w:r>
          </w:p>
          <w:p w14:paraId="5721C65D" w14:textId="77777777" w:rsidR="00BC5432" w:rsidRPr="00BC5432" w:rsidRDefault="00BC5432" w:rsidP="00BC5432">
            <w:pPr>
              <w:tabs>
                <w:tab w:val="left" w:pos="1575"/>
              </w:tabs>
              <w:jc w:val="center"/>
            </w:pPr>
          </w:p>
        </w:tc>
      </w:tr>
      <w:tr w:rsidR="00BC5432" w:rsidRPr="00BC5432" w14:paraId="1D6B44FA" w14:textId="77777777" w:rsidTr="00347864">
        <w:trPr>
          <w:trHeight w:val="70"/>
        </w:trPr>
        <w:tc>
          <w:tcPr>
            <w:tcW w:w="806" w:type="dxa"/>
            <w:tcBorders>
              <w:top w:val="single" w:sz="4" w:space="0" w:color="auto"/>
            </w:tcBorders>
          </w:tcPr>
          <w:p w14:paraId="044ADA0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5.1</w:t>
            </w:r>
          </w:p>
          <w:p w14:paraId="469BF7AB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687937E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0D61AE00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775CE1C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5.2 </w:t>
            </w:r>
          </w:p>
          <w:p w14:paraId="414DAC50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5BD85500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1541B5F9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14EEC430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26E917CB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5.3.</w:t>
            </w:r>
          </w:p>
          <w:p w14:paraId="57427C9E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2CB3AA3E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0396D522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  <w:p w14:paraId="4C7B2D34" w14:textId="77777777" w:rsidR="00BC5432" w:rsidRPr="00BC5432" w:rsidRDefault="00BC5432" w:rsidP="00BC5432">
            <w:pPr>
              <w:ind w:left="-817" w:firstLine="709"/>
              <w:jc w:val="both"/>
              <w:rPr>
                <w:b/>
              </w:rPr>
            </w:pPr>
            <w:r w:rsidRPr="00BC5432">
              <w:rPr>
                <w:szCs w:val="28"/>
              </w:rPr>
              <w:lastRenderedPageBreak/>
              <w:t>5.4.</w:t>
            </w:r>
          </w:p>
        </w:tc>
        <w:tc>
          <w:tcPr>
            <w:tcW w:w="5715" w:type="dxa"/>
            <w:gridSpan w:val="2"/>
            <w:tcBorders>
              <w:top w:val="single" w:sz="4" w:space="0" w:color="auto"/>
            </w:tcBorders>
          </w:tcPr>
          <w:p w14:paraId="2C81F20B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lastRenderedPageBreak/>
              <w:t xml:space="preserve"> Муниципальный уровень:</w:t>
            </w:r>
          </w:p>
          <w:p w14:paraId="102F54C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победитель, </w:t>
            </w:r>
          </w:p>
          <w:p w14:paraId="02D44CC2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  <w:p w14:paraId="2591689F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566773C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Региональный уровень:</w:t>
            </w:r>
          </w:p>
          <w:p w14:paraId="59D280B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7BA11FB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</w:t>
            </w:r>
          </w:p>
          <w:p w14:paraId="6F4A4F2C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10CC44E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Федеральный уровень: </w:t>
            </w:r>
          </w:p>
          <w:p w14:paraId="077BCD0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 </w:t>
            </w:r>
          </w:p>
          <w:p w14:paraId="3376269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</w:t>
            </w:r>
          </w:p>
          <w:p w14:paraId="56B44C65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5DE3A617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Международный уровень:</w:t>
            </w:r>
          </w:p>
          <w:p w14:paraId="0167B3A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lastRenderedPageBreak/>
              <w:t xml:space="preserve">победитель </w:t>
            </w:r>
          </w:p>
          <w:p w14:paraId="026495DF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67D62AF5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1E3ADF0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2 балла</w:t>
            </w:r>
          </w:p>
          <w:p w14:paraId="538A7E2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1 балл</w:t>
            </w:r>
          </w:p>
          <w:p w14:paraId="0316BF58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1AB73B48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026A085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4 балла</w:t>
            </w:r>
          </w:p>
          <w:p w14:paraId="38CF7BA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2 балла</w:t>
            </w:r>
          </w:p>
          <w:p w14:paraId="0AC875EB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47606939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58B19A07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5 баллов</w:t>
            </w:r>
          </w:p>
          <w:p w14:paraId="306EF51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 балла</w:t>
            </w:r>
          </w:p>
          <w:p w14:paraId="2BBCE7BE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091337F2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4156032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lastRenderedPageBreak/>
              <w:t>10 баллов</w:t>
            </w:r>
          </w:p>
          <w:p w14:paraId="1BC49B0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5 баллов</w:t>
            </w:r>
          </w:p>
          <w:p w14:paraId="607C58E5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</w:tc>
      </w:tr>
      <w:tr w:rsidR="00BC5432" w:rsidRPr="00BC5432" w14:paraId="3BAC87E6" w14:textId="77777777" w:rsidTr="00347864">
        <w:tc>
          <w:tcPr>
            <w:tcW w:w="806" w:type="dxa"/>
          </w:tcPr>
          <w:p w14:paraId="3741E0FF" w14:textId="77777777" w:rsidR="00BC5432" w:rsidRPr="00BC5432" w:rsidRDefault="00BC5432" w:rsidP="00BC5432">
            <w:pPr>
              <w:ind w:left="-817" w:firstLine="709"/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lastRenderedPageBreak/>
              <w:t xml:space="preserve">  </w:t>
            </w:r>
            <w:r w:rsidRPr="00BC5432">
              <w:rPr>
                <w:b/>
                <w:lang w:val="en-US"/>
              </w:rPr>
              <w:t>VI</w:t>
            </w:r>
          </w:p>
          <w:p w14:paraId="7561569F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</w:tc>
        <w:tc>
          <w:tcPr>
            <w:tcW w:w="9542" w:type="dxa"/>
            <w:gridSpan w:val="3"/>
          </w:tcPr>
          <w:p w14:paraId="3245169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b/>
                <w:szCs w:val="28"/>
              </w:rPr>
              <w:t>Обеспечение доступности качественного образования</w:t>
            </w:r>
          </w:p>
          <w:p w14:paraId="1F813A76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 xml:space="preserve">(предоставление возможности получения образования в различных формах, </w:t>
            </w:r>
            <w:r w:rsidRPr="00BC5432">
              <w:rPr>
                <w:color w:val="000000"/>
                <w:szCs w:val="28"/>
              </w:rPr>
              <w:t>реализация углубленного изучения отдельных предметов (профильное обучение)</w:t>
            </w:r>
            <w:r w:rsidRPr="00BC5432">
              <w:rPr>
                <w:szCs w:val="28"/>
              </w:rPr>
              <w:t>, организация оптимального режима функционирования общеобразовательной организации):</w:t>
            </w:r>
          </w:p>
        </w:tc>
      </w:tr>
      <w:tr w:rsidR="00BC5432" w:rsidRPr="00BC5432" w14:paraId="1C8A2742" w14:textId="77777777" w:rsidTr="00347864">
        <w:tc>
          <w:tcPr>
            <w:tcW w:w="806" w:type="dxa"/>
          </w:tcPr>
          <w:p w14:paraId="64E663E2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6.1</w:t>
            </w:r>
          </w:p>
        </w:tc>
        <w:tc>
          <w:tcPr>
            <w:tcW w:w="5715" w:type="dxa"/>
            <w:gridSpan w:val="2"/>
          </w:tcPr>
          <w:p w14:paraId="7592D36D" w14:textId="77777777" w:rsidR="00BC5432" w:rsidRPr="00BC5432" w:rsidRDefault="00BC5432" w:rsidP="00BC5432">
            <w:pPr>
              <w:rPr>
                <w:bCs/>
                <w:color w:val="000000"/>
                <w:spacing w:val="7"/>
                <w:szCs w:val="28"/>
              </w:rPr>
            </w:pPr>
            <w:r w:rsidRPr="00BC5432">
              <w:rPr>
                <w:szCs w:val="28"/>
              </w:rPr>
              <w:t>у</w:t>
            </w:r>
            <w:r w:rsidRPr="00BC5432">
              <w:rPr>
                <w:bCs/>
                <w:color w:val="000000"/>
                <w:spacing w:val="7"/>
                <w:szCs w:val="28"/>
              </w:rPr>
              <w:t>глубленное изучение отдельных предметов по учебному плану в текущем году:</w:t>
            </w:r>
          </w:p>
          <w:p w14:paraId="1CC6063E" w14:textId="77777777" w:rsidR="00BC5432" w:rsidRPr="00BC5432" w:rsidRDefault="00BC5432" w:rsidP="00BC5432">
            <w:pPr>
              <w:rPr>
                <w:bCs/>
                <w:color w:val="000000"/>
                <w:spacing w:val="7"/>
                <w:szCs w:val="28"/>
              </w:rPr>
            </w:pPr>
            <w:r w:rsidRPr="00BC5432">
              <w:rPr>
                <w:bCs/>
                <w:color w:val="000000"/>
                <w:spacing w:val="7"/>
                <w:szCs w:val="28"/>
              </w:rPr>
              <w:t>-углубленное обучение в универсальных   10-11-классах</w:t>
            </w:r>
          </w:p>
          <w:p w14:paraId="73EA45EC" w14:textId="77777777" w:rsidR="00BC5432" w:rsidRPr="00BC5432" w:rsidRDefault="00BC5432" w:rsidP="00BC5432">
            <w:pPr>
              <w:jc w:val="both"/>
              <w:rPr>
                <w:bCs/>
                <w:color w:val="000000"/>
                <w:spacing w:val="7"/>
                <w:szCs w:val="28"/>
              </w:rPr>
            </w:pPr>
            <w:r w:rsidRPr="00BC5432">
              <w:rPr>
                <w:bCs/>
                <w:color w:val="000000"/>
                <w:spacing w:val="7"/>
                <w:szCs w:val="28"/>
              </w:rPr>
              <w:t>-углубленное обучение в 5-9 классах</w:t>
            </w:r>
          </w:p>
          <w:p w14:paraId="7D8960E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bCs/>
                <w:color w:val="000000"/>
                <w:spacing w:val="7"/>
                <w:szCs w:val="28"/>
              </w:rPr>
              <w:t>-профильное обучение</w:t>
            </w:r>
          </w:p>
        </w:tc>
        <w:tc>
          <w:tcPr>
            <w:tcW w:w="3827" w:type="dxa"/>
          </w:tcPr>
          <w:p w14:paraId="1A58370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1 балл за каждый класс</w:t>
            </w:r>
          </w:p>
          <w:p w14:paraId="45447DD5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6F9C303D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55F38886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1 балл за каждый класс</w:t>
            </w:r>
          </w:p>
          <w:p w14:paraId="7AC959F6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198D380B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1 балл за каждый класс</w:t>
            </w:r>
          </w:p>
          <w:p w14:paraId="59ABB34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 балла за каждый класс</w:t>
            </w:r>
          </w:p>
          <w:p w14:paraId="2B093D87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</w:tc>
      </w:tr>
      <w:tr w:rsidR="00BC5432" w:rsidRPr="00BC5432" w14:paraId="445C44C2" w14:textId="77777777" w:rsidTr="00347864">
        <w:trPr>
          <w:trHeight w:val="1958"/>
        </w:trPr>
        <w:tc>
          <w:tcPr>
            <w:tcW w:w="806" w:type="dxa"/>
          </w:tcPr>
          <w:p w14:paraId="7B10BFD4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6.2</w:t>
            </w:r>
          </w:p>
        </w:tc>
        <w:tc>
          <w:tcPr>
            <w:tcW w:w="5715" w:type="dxa"/>
            <w:gridSpan w:val="2"/>
          </w:tcPr>
          <w:p w14:paraId="4C9C1257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Сохранность и увеличение контингента обучающихся школы (предоставить таблицу изменения контингента за последние три года по уровням образования)</w:t>
            </w:r>
          </w:p>
        </w:tc>
        <w:tc>
          <w:tcPr>
            <w:tcW w:w="3827" w:type="dxa"/>
          </w:tcPr>
          <w:p w14:paraId="1A7863DB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Сохранность -5 баллов;</w:t>
            </w:r>
          </w:p>
          <w:p w14:paraId="179B90A4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увеличение контингента</w:t>
            </w:r>
          </w:p>
          <w:p w14:paraId="4608B360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до 5%- 7 баллов;</w:t>
            </w:r>
          </w:p>
          <w:p w14:paraId="56D654DF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до 10%-8 баллов</w:t>
            </w:r>
          </w:p>
          <w:p w14:paraId="7782D78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выше 10%-10 баллов</w:t>
            </w:r>
          </w:p>
          <w:p w14:paraId="71938B84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</w:tc>
      </w:tr>
      <w:tr w:rsidR="00BC5432" w:rsidRPr="00BC5432" w14:paraId="787CE2BF" w14:textId="77777777" w:rsidTr="00347864">
        <w:tc>
          <w:tcPr>
            <w:tcW w:w="806" w:type="dxa"/>
          </w:tcPr>
          <w:p w14:paraId="22C69F6B" w14:textId="77777777" w:rsidR="00BC5432" w:rsidRPr="00BC5432" w:rsidRDefault="00BC5432" w:rsidP="00BC5432">
            <w:pPr>
              <w:ind w:left="-817" w:firstLine="709"/>
              <w:jc w:val="both"/>
              <w:rPr>
                <w:b/>
                <w:szCs w:val="28"/>
              </w:rPr>
            </w:pPr>
            <w:r w:rsidRPr="00BC5432">
              <w:rPr>
                <w:szCs w:val="28"/>
              </w:rPr>
              <w:t xml:space="preserve"> </w:t>
            </w:r>
            <w:r w:rsidRPr="00BC5432">
              <w:rPr>
                <w:b/>
                <w:lang w:val="en-US"/>
              </w:rPr>
              <w:t>VII</w:t>
            </w:r>
          </w:p>
          <w:p w14:paraId="38DE96A6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</w:p>
        </w:tc>
        <w:tc>
          <w:tcPr>
            <w:tcW w:w="9542" w:type="dxa"/>
            <w:gridSpan w:val="3"/>
          </w:tcPr>
          <w:p w14:paraId="4E4642C8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>Обеспеченность квалифицированными кадрами:</w:t>
            </w:r>
          </w:p>
        </w:tc>
      </w:tr>
      <w:tr w:rsidR="00BC5432" w:rsidRPr="00BC5432" w14:paraId="713E7CCE" w14:textId="77777777" w:rsidTr="00347864">
        <w:trPr>
          <w:trHeight w:val="697"/>
        </w:trPr>
        <w:tc>
          <w:tcPr>
            <w:tcW w:w="806" w:type="dxa"/>
          </w:tcPr>
          <w:p w14:paraId="6A13AF66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7.1</w:t>
            </w:r>
          </w:p>
        </w:tc>
        <w:tc>
          <w:tcPr>
            <w:tcW w:w="5715" w:type="dxa"/>
            <w:gridSpan w:val="2"/>
          </w:tcPr>
          <w:p w14:paraId="103CB932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Профессиональный уровень педагогических кадров организации:</w:t>
            </w:r>
          </w:p>
          <w:p w14:paraId="04995E2D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доля педагогов с высшей и первой категориями </w:t>
            </w:r>
          </w:p>
        </w:tc>
        <w:tc>
          <w:tcPr>
            <w:tcW w:w="3827" w:type="dxa"/>
          </w:tcPr>
          <w:p w14:paraId="0ABEA1D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40-50%-10 баллов</w:t>
            </w:r>
          </w:p>
          <w:p w14:paraId="4E5479FE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30-39%-9 баллов</w:t>
            </w:r>
          </w:p>
          <w:p w14:paraId="19D8F5E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20-29%-8 баллов</w:t>
            </w:r>
          </w:p>
          <w:p w14:paraId="335E05E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10-19%-5 баллов</w:t>
            </w:r>
          </w:p>
          <w:p w14:paraId="3914E268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ниже10% -0 баллов</w:t>
            </w:r>
          </w:p>
        </w:tc>
      </w:tr>
      <w:tr w:rsidR="00BC5432" w:rsidRPr="00BC5432" w14:paraId="160070E8" w14:textId="77777777" w:rsidTr="00347864">
        <w:trPr>
          <w:trHeight w:val="697"/>
        </w:trPr>
        <w:tc>
          <w:tcPr>
            <w:tcW w:w="806" w:type="dxa"/>
          </w:tcPr>
          <w:p w14:paraId="0546E08D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b/>
                <w:lang w:val="en-US"/>
              </w:rPr>
              <w:t>VIII</w:t>
            </w:r>
          </w:p>
        </w:tc>
        <w:tc>
          <w:tcPr>
            <w:tcW w:w="9542" w:type="dxa"/>
            <w:gridSpan w:val="3"/>
          </w:tcPr>
          <w:p w14:paraId="0B21427D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 xml:space="preserve">Высокие достижения педагогов в профессиональных конкурсах и олимпиадах за последние два года (рейтинговые по приказам ГУО, Минобрнауки РД, </w:t>
            </w:r>
            <w:proofErr w:type="spellStart"/>
            <w:r w:rsidRPr="00BC5432">
              <w:rPr>
                <w:b/>
                <w:szCs w:val="28"/>
              </w:rPr>
              <w:t>Минпросвещения</w:t>
            </w:r>
            <w:proofErr w:type="spellEnd"/>
            <w:r w:rsidRPr="00BC5432">
              <w:rPr>
                <w:b/>
                <w:szCs w:val="28"/>
              </w:rPr>
              <w:t xml:space="preserve"> РФ):</w:t>
            </w:r>
          </w:p>
        </w:tc>
      </w:tr>
      <w:tr w:rsidR="00BC5432" w:rsidRPr="00BC5432" w14:paraId="3F8B4FA1" w14:textId="77777777" w:rsidTr="00347864">
        <w:trPr>
          <w:trHeight w:val="697"/>
        </w:trPr>
        <w:tc>
          <w:tcPr>
            <w:tcW w:w="806" w:type="dxa"/>
          </w:tcPr>
          <w:p w14:paraId="29F8304D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8.1</w:t>
            </w:r>
          </w:p>
        </w:tc>
        <w:tc>
          <w:tcPr>
            <w:tcW w:w="57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61C068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муниципальный уровень   </w:t>
            </w:r>
          </w:p>
          <w:p w14:paraId="0E1F25B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победитель, </w:t>
            </w:r>
          </w:p>
          <w:p w14:paraId="5BF74981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CBBA26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7AB106F0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 балла</w:t>
            </w:r>
          </w:p>
          <w:p w14:paraId="74641BC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1балл </w:t>
            </w:r>
          </w:p>
        </w:tc>
      </w:tr>
      <w:tr w:rsidR="00BC5432" w:rsidRPr="00BC5432" w14:paraId="590A4C5F" w14:textId="77777777" w:rsidTr="00347864">
        <w:trPr>
          <w:trHeight w:val="964"/>
        </w:trPr>
        <w:tc>
          <w:tcPr>
            <w:tcW w:w="806" w:type="dxa"/>
          </w:tcPr>
          <w:p w14:paraId="5E7AAA54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8.2</w:t>
            </w:r>
          </w:p>
        </w:tc>
        <w:tc>
          <w:tcPr>
            <w:tcW w:w="57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E5465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региональный уровень </w:t>
            </w:r>
          </w:p>
          <w:p w14:paraId="50C91C33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победитель, </w:t>
            </w:r>
          </w:p>
          <w:p w14:paraId="4E4BB621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96F584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3F55A783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5 баллов  </w:t>
            </w:r>
          </w:p>
          <w:p w14:paraId="54082F45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3 балла</w:t>
            </w:r>
          </w:p>
        </w:tc>
      </w:tr>
      <w:tr w:rsidR="00BC5432" w:rsidRPr="00BC5432" w14:paraId="1C412E4D" w14:textId="77777777" w:rsidTr="00347864">
        <w:trPr>
          <w:trHeight w:val="697"/>
        </w:trPr>
        <w:tc>
          <w:tcPr>
            <w:tcW w:w="806" w:type="dxa"/>
          </w:tcPr>
          <w:p w14:paraId="7B20BE56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8.3</w:t>
            </w:r>
          </w:p>
        </w:tc>
        <w:tc>
          <w:tcPr>
            <w:tcW w:w="57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32E3A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федеральный уровень  </w:t>
            </w:r>
          </w:p>
          <w:p w14:paraId="65553631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победитель, </w:t>
            </w:r>
          </w:p>
          <w:p w14:paraId="110CE78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1B8EFF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37499BC3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10 баллов  </w:t>
            </w:r>
          </w:p>
          <w:p w14:paraId="1DE95A7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5 баллов  </w:t>
            </w:r>
          </w:p>
        </w:tc>
      </w:tr>
      <w:tr w:rsidR="00BC5432" w:rsidRPr="00BC5432" w14:paraId="1709D8F4" w14:textId="77777777" w:rsidTr="00347864">
        <w:trPr>
          <w:trHeight w:val="697"/>
        </w:trPr>
        <w:tc>
          <w:tcPr>
            <w:tcW w:w="806" w:type="dxa"/>
          </w:tcPr>
          <w:p w14:paraId="0B99FEFE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8.4</w:t>
            </w:r>
          </w:p>
        </w:tc>
        <w:tc>
          <w:tcPr>
            <w:tcW w:w="57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D80089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Международный уровень </w:t>
            </w:r>
          </w:p>
          <w:p w14:paraId="52994C54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участие,</w:t>
            </w:r>
          </w:p>
          <w:p w14:paraId="5E121412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победитель, </w:t>
            </w:r>
          </w:p>
          <w:p w14:paraId="7698E368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призер  </w:t>
            </w:r>
          </w:p>
          <w:p w14:paraId="62590A0F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E3D644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1B9FA900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5 баллов  </w:t>
            </w:r>
          </w:p>
          <w:p w14:paraId="5723249D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15 баллов  </w:t>
            </w:r>
          </w:p>
          <w:p w14:paraId="7A407D0A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10 баллов</w:t>
            </w:r>
          </w:p>
        </w:tc>
      </w:tr>
      <w:tr w:rsidR="00BC5432" w:rsidRPr="00BC5432" w14:paraId="2ABBF6D6" w14:textId="77777777" w:rsidTr="00347864">
        <w:tc>
          <w:tcPr>
            <w:tcW w:w="806" w:type="dxa"/>
          </w:tcPr>
          <w:p w14:paraId="6FD4C6E7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</w:t>
            </w:r>
            <w:r w:rsidRPr="00BC5432">
              <w:rPr>
                <w:b/>
                <w:lang w:val="en-US"/>
              </w:rPr>
              <w:t>IX</w:t>
            </w:r>
          </w:p>
        </w:tc>
        <w:tc>
          <w:tcPr>
            <w:tcW w:w="9542" w:type="dxa"/>
            <w:gridSpan w:val="3"/>
          </w:tcPr>
          <w:p w14:paraId="50DF89F2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>Обеспечение непрерывного профессионального роста педагогических работников</w:t>
            </w:r>
          </w:p>
        </w:tc>
      </w:tr>
      <w:tr w:rsidR="00BC5432" w:rsidRPr="00BC5432" w14:paraId="6CA3B452" w14:textId="77777777" w:rsidTr="00347864">
        <w:tc>
          <w:tcPr>
            <w:tcW w:w="806" w:type="dxa"/>
          </w:tcPr>
          <w:p w14:paraId="07F9352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9.1</w:t>
            </w:r>
          </w:p>
        </w:tc>
        <w:tc>
          <w:tcPr>
            <w:tcW w:w="5715" w:type="dxa"/>
            <w:gridSpan w:val="2"/>
          </w:tcPr>
          <w:p w14:paraId="7E77EE1A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Доля педагогических работников, прошедших обучение по программам повышения квалификации, размещенным в Федеральном реестре ДПО </w:t>
            </w:r>
            <w:r w:rsidRPr="00BC5432">
              <w:rPr>
                <w:szCs w:val="28"/>
              </w:rPr>
              <w:lastRenderedPageBreak/>
              <w:t xml:space="preserve">профессиональных программ педагогического </w:t>
            </w:r>
            <w:proofErr w:type="gramStart"/>
            <w:r w:rsidRPr="00BC5432">
              <w:rPr>
                <w:szCs w:val="28"/>
              </w:rPr>
              <w:t>образования  (</w:t>
            </w:r>
            <w:proofErr w:type="gramEnd"/>
            <w:r w:rsidRPr="00BC5432">
              <w:rPr>
                <w:szCs w:val="28"/>
              </w:rPr>
              <w:t>за три последних года)</w:t>
            </w:r>
          </w:p>
        </w:tc>
        <w:tc>
          <w:tcPr>
            <w:tcW w:w="3827" w:type="dxa"/>
          </w:tcPr>
          <w:p w14:paraId="59F667B6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lastRenderedPageBreak/>
              <w:t>90%-95%-10 баллов</w:t>
            </w:r>
          </w:p>
          <w:p w14:paraId="5CF58C27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81%-89%-7 баллов</w:t>
            </w:r>
          </w:p>
          <w:p w14:paraId="530EA89B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70%- 80%-5 баллов</w:t>
            </w:r>
          </w:p>
          <w:p w14:paraId="7467267C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Менее70%-0 баллов</w:t>
            </w:r>
          </w:p>
          <w:p w14:paraId="343C5DA1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  <w:p w14:paraId="0AE0C9A0" w14:textId="77777777" w:rsidR="00BC5432" w:rsidRPr="00BC5432" w:rsidRDefault="00BC5432" w:rsidP="00BC5432">
            <w:pPr>
              <w:ind w:firstLine="709"/>
              <w:jc w:val="both"/>
              <w:rPr>
                <w:szCs w:val="28"/>
              </w:rPr>
            </w:pPr>
          </w:p>
        </w:tc>
      </w:tr>
      <w:tr w:rsidR="00BC5432" w:rsidRPr="00BC5432" w14:paraId="606CB434" w14:textId="77777777" w:rsidTr="00347864">
        <w:tc>
          <w:tcPr>
            <w:tcW w:w="806" w:type="dxa"/>
          </w:tcPr>
          <w:p w14:paraId="5F49ACA4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lastRenderedPageBreak/>
              <w:t xml:space="preserve"> 9.2</w:t>
            </w:r>
          </w:p>
        </w:tc>
        <w:tc>
          <w:tcPr>
            <w:tcW w:w="5715" w:type="dxa"/>
            <w:gridSpan w:val="2"/>
          </w:tcPr>
          <w:p w14:paraId="2870FD5A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Повышение квалификации управленческой команды по программам Федерального реестра образовательных программ ДПО (за три последних года)</w:t>
            </w:r>
          </w:p>
        </w:tc>
        <w:tc>
          <w:tcPr>
            <w:tcW w:w="3827" w:type="dxa"/>
          </w:tcPr>
          <w:p w14:paraId="11B41D25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100% управленческой команды- 10 баллов</w:t>
            </w:r>
          </w:p>
          <w:p w14:paraId="45CED7CD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75% управленческой команды-5 баллов</w:t>
            </w:r>
          </w:p>
          <w:p w14:paraId="2B39B8A1" w14:textId="77777777" w:rsidR="00BC5432" w:rsidRPr="00BC5432" w:rsidRDefault="00BC5432" w:rsidP="00BC5432">
            <w:pPr>
              <w:jc w:val="both"/>
              <w:rPr>
                <w:szCs w:val="28"/>
              </w:rPr>
            </w:pPr>
            <w:r w:rsidRPr="00BC5432">
              <w:rPr>
                <w:szCs w:val="28"/>
              </w:rPr>
              <w:t>ниже 75%-0 баллов</w:t>
            </w:r>
          </w:p>
        </w:tc>
      </w:tr>
      <w:tr w:rsidR="00BC5432" w:rsidRPr="00BC5432" w14:paraId="5A0505BA" w14:textId="77777777" w:rsidTr="00347864">
        <w:tc>
          <w:tcPr>
            <w:tcW w:w="806" w:type="dxa"/>
          </w:tcPr>
          <w:p w14:paraId="454A262D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 </w:t>
            </w:r>
            <w:r w:rsidRPr="00BC5432">
              <w:rPr>
                <w:b/>
                <w:lang w:val="en-US"/>
              </w:rPr>
              <w:t>X</w:t>
            </w:r>
          </w:p>
        </w:tc>
        <w:tc>
          <w:tcPr>
            <w:tcW w:w="9542" w:type="dxa"/>
            <w:gridSpan w:val="3"/>
          </w:tcPr>
          <w:p w14:paraId="48A76CC8" w14:textId="77777777" w:rsidR="00BC5432" w:rsidRPr="00BC5432" w:rsidRDefault="00BC5432" w:rsidP="00BC5432">
            <w:pPr>
              <w:jc w:val="both"/>
              <w:rPr>
                <w:b/>
                <w:szCs w:val="28"/>
              </w:rPr>
            </w:pPr>
            <w:r w:rsidRPr="00BC5432">
              <w:rPr>
                <w:b/>
                <w:szCs w:val="28"/>
              </w:rPr>
              <w:t>Организация обратной связи с участниками образовательного процесса</w:t>
            </w:r>
          </w:p>
        </w:tc>
      </w:tr>
      <w:tr w:rsidR="00BC5432" w:rsidRPr="00BC5432" w14:paraId="1EC46419" w14:textId="77777777" w:rsidTr="00347864">
        <w:tc>
          <w:tcPr>
            <w:tcW w:w="806" w:type="dxa"/>
          </w:tcPr>
          <w:p w14:paraId="0DB99EF1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10.1</w:t>
            </w:r>
          </w:p>
        </w:tc>
        <w:tc>
          <w:tcPr>
            <w:tcW w:w="5715" w:type="dxa"/>
            <w:gridSpan w:val="2"/>
          </w:tcPr>
          <w:p w14:paraId="25134C62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Обеспечение доступности и открытости информации о деятельности общеобразовательной организации</w:t>
            </w:r>
          </w:p>
        </w:tc>
        <w:tc>
          <w:tcPr>
            <w:tcW w:w="3827" w:type="dxa"/>
          </w:tcPr>
          <w:p w14:paraId="7066145B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высокий уровень:10 баллов; </w:t>
            </w:r>
          </w:p>
          <w:p w14:paraId="1727CF36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уровень выше среднего: 8 баллов; </w:t>
            </w:r>
          </w:p>
          <w:p w14:paraId="6D4510AC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средний уровень: 5баллов; уровень ниже среднего:</w:t>
            </w:r>
          </w:p>
          <w:p w14:paraId="0D9D9052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3 балла; </w:t>
            </w:r>
          </w:p>
          <w:p w14:paraId="70B65AC0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низкий уровень: 0 баллов</w:t>
            </w:r>
          </w:p>
        </w:tc>
      </w:tr>
      <w:tr w:rsidR="00BC5432" w:rsidRPr="00BC5432" w14:paraId="4068D798" w14:textId="77777777" w:rsidTr="00347864">
        <w:tc>
          <w:tcPr>
            <w:tcW w:w="806" w:type="dxa"/>
          </w:tcPr>
          <w:p w14:paraId="6F40DFBB" w14:textId="77777777" w:rsidR="00BC5432" w:rsidRPr="00BC5432" w:rsidRDefault="00BC5432" w:rsidP="00BC5432">
            <w:pPr>
              <w:ind w:left="-817" w:firstLine="709"/>
              <w:jc w:val="both"/>
              <w:rPr>
                <w:szCs w:val="28"/>
              </w:rPr>
            </w:pPr>
            <w:r w:rsidRPr="00BC5432">
              <w:rPr>
                <w:szCs w:val="28"/>
              </w:rPr>
              <w:t xml:space="preserve"> 10.2</w:t>
            </w:r>
          </w:p>
        </w:tc>
        <w:tc>
          <w:tcPr>
            <w:tcW w:w="5715" w:type="dxa"/>
            <w:gridSpan w:val="2"/>
          </w:tcPr>
          <w:p w14:paraId="26D4022B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Оказание психолого-педагогической помощи целевым группам обучающихся (испытывающим трудности в обучении; находящимся в трудной жизненной ситуации; детям-сиротам и детям, оставшимся без попечения родителей; обучающимся с ОВЗ и(или) и инвалидностью; одаренным детям и др.) (банк данных по каждой группе)</w:t>
            </w:r>
          </w:p>
          <w:p w14:paraId="2E640191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4D9CD843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15217236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3F273C5D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5F437ED8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3B66141D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561E68BC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67A4EA15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3CB51626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  <w:p w14:paraId="0A1F8693" w14:textId="77777777" w:rsidR="00BC5432" w:rsidRPr="00BC5432" w:rsidRDefault="00BC5432" w:rsidP="00BC5432">
            <w:pPr>
              <w:jc w:val="both"/>
              <w:rPr>
                <w:szCs w:val="28"/>
              </w:rPr>
            </w:pPr>
          </w:p>
        </w:tc>
        <w:tc>
          <w:tcPr>
            <w:tcW w:w="3827" w:type="dxa"/>
          </w:tcPr>
          <w:p w14:paraId="767A75EA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высокий уровень:10 баллов; </w:t>
            </w:r>
          </w:p>
          <w:p w14:paraId="530A7AE8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уровень выше среднего: 8 баллов; </w:t>
            </w:r>
          </w:p>
          <w:p w14:paraId="5419FB82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 xml:space="preserve">средний уровень: 5 баллов; уровень  </w:t>
            </w:r>
          </w:p>
          <w:p w14:paraId="03D29348" w14:textId="77777777" w:rsidR="00BC5432" w:rsidRPr="00BC5432" w:rsidRDefault="00BC5432" w:rsidP="00BC5432">
            <w:pPr>
              <w:rPr>
                <w:szCs w:val="28"/>
              </w:rPr>
            </w:pPr>
            <w:r w:rsidRPr="00BC5432">
              <w:rPr>
                <w:szCs w:val="28"/>
              </w:rPr>
              <w:t>низкий уровень: 0 баллов</w:t>
            </w:r>
          </w:p>
        </w:tc>
      </w:tr>
    </w:tbl>
    <w:p w14:paraId="73D1F2E8" w14:textId="77777777" w:rsidR="00BC5432" w:rsidRDefault="00BC5432" w:rsidP="00BC5432">
      <w:bookmarkStart w:id="0" w:name="_GoBack"/>
      <w:bookmarkEnd w:id="0"/>
    </w:p>
    <w:sectPr w:rsidR="00BC5432" w:rsidSect="00BC543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A55"/>
    <w:rsid w:val="00142A55"/>
    <w:rsid w:val="00BC5432"/>
    <w:rsid w:val="00F3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6D6F9"/>
  <w15:chartTrackingRefBased/>
  <w15:docId w15:val="{3DD754C7-84EA-45DE-B5B7-0B661A38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1093</Words>
  <Characters>6233</Characters>
  <Application>Microsoft Office Word</Application>
  <DocSecurity>0</DocSecurity>
  <Lines>51</Lines>
  <Paragraphs>14</Paragraphs>
  <ScaleCrop>false</ScaleCrop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2026-03-31T08:52:00Z</dcterms:created>
  <dcterms:modified xsi:type="dcterms:W3CDTF">2026-03-31T08:53:00Z</dcterms:modified>
</cp:coreProperties>
</file>