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FE8" w:rsidRDefault="009529B3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1414">
        <w:rPr>
          <w:rFonts w:ascii="Times New Roman" w:hAnsi="Times New Roman" w:cs="Times New Roman"/>
          <w:b/>
          <w:sz w:val="26"/>
          <w:szCs w:val="26"/>
        </w:rPr>
        <w:t xml:space="preserve">Отчет </w:t>
      </w:r>
    </w:p>
    <w:p w:rsidR="00276FE8" w:rsidRDefault="009529B3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1414">
        <w:rPr>
          <w:rFonts w:ascii="Times New Roman" w:hAnsi="Times New Roman" w:cs="Times New Roman"/>
          <w:b/>
          <w:sz w:val="26"/>
          <w:szCs w:val="26"/>
        </w:rPr>
        <w:t xml:space="preserve">о проведении </w:t>
      </w:r>
      <w:r w:rsidR="00276FE8">
        <w:rPr>
          <w:rFonts w:ascii="Times New Roman" w:hAnsi="Times New Roman" w:cs="Times New Roman"/>
          <w:b/>
          <w:sz w:val="26"/>
          <w:szCs w:val="26"/>
        </w:rPr>
        <w:t xml:space="preserve">диагностики </w:t>
      </w:r>
      <w:r w:rsidR="004F41C4">
        <w:rPr>
          <w:rFonts w:ascii="Times New Roman" w:hAnsi="Times New Roman" w:cs="Times New Roman"/>
          <w:b/>
          <w:sz w:val="26"/>
          <w:szCs w:val="26"/>
        </w:rPr>
        <w:t>математической</w:t>
      </w:r>
      <w:r w:rsidR="00276FE8">
        <w:rPr>
          <w:rFonts w:ascii="Times New Roman" w:hAnsi="Times New Roman" w:cs="Times New Roman"/>
          <w:b/>
          <w:sz w:val="26"/>
          <w:szCs w:val="26"/>
        </w:rPr>
        <w:t xml:space="preserve"> грамотности </w:t>
      </w:r>
    </w:p>
    <w:p w:rsidR="009529B3" w:rsidRPr="00711414" w:rsidRDefault="00276FE8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в </w:t>
      </w:r>
      <w:r w:rsidR="004F41C4">
        <w:rPr>
          <w:rFonts w:ascii="Times New Roman" w:hAnsi="Times New Roman" w:cs="Times New Roman"/>
          <w:b/>
          <w:sz w:val="26"/>
          <w:szCs w:val="26"/>
        </w:rPr>
        <w:t>6</w:t>
      </w:r>
      <w:r>
        <w:rPr>
          <w:rFonts w:ascii="Times New Roman" w:hAnsi="Times New Roman" w:cs="Times New Roman"/>
          <w:b/>
          <w:sz w:val="26"/>
          <w:szCs w:val="26"/>
        </w:rPr>
        <w:t>-х классах</w:t>
      </w:r>
    </w:p>
    <w:p w:rsidR="009529B3" w:rsidRPr="00711414" w:rsidRDefault="009529B3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1414">
        <w:rPr>
          <w:rFonts w:ascii="Times New Roman" w:hAnsi="Times New Roman" w:cs="Times New Roman"/>
          <w:b/>
          <w:sz w:val="26"/>
          <w:szCs w:val="26"/>
        </w:rPr>
        <w:t>образовательных организаци</w:t>
      </w:r>
      <w:r w:rsidR="00276FE8">
        <w:rPr>
          <w:rFonts w:ascii="Times New Roman" w:hAnsi="Times New Roman" w:cs="Times New Roman"/>
          <w:b/>
          <w:sz w:val="26"/>
          <w:szCs w:val="26"/>
        </w:rPr>
        <w:t>й</w:t>
      </w:r>
    </w:p>
    <w:p w:rsidR="009529B3" w:rsidRPr="00711414" w:rsidRDefault="009529B3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1414">
        <w:rPr>
          <w:rFonts w:ascii="Times New Roman" w:hAnsi="Times New Roman" w:cs="Times New Roman"/>
          <w:b/>
          <w:sz w:val="26"/>
          <w:szCs w:val="26"/>
        </w:rPr>
        <w:t>Республики Дагестан</w:t>
      </w:r>
    </w:p>
    <w:p w:rsidR="009529B3" w:rsidRPr="00711414" w:rsidRDefault="009529B3" w:rsidP="0029270B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</w:p>
    <w:p w:rsidR="009529B3" w:rsidRDefault="009529B3" w:rsidP="0029270B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11414">
        <w:rPr>
          <w:rFonts w:ascii="Times New Roman" w:hAnsi="Times New Roman" w:cs="Times New Roman"/>
          <w:sz w:val="26"/>
          <w:szCs w:val="26"/>
        </w:rPr>
        <w:t xml:space="preserve">Согласно письму ректора ГБУ ДПО РД «ДИРО» </w:t>
      </w:r>
      <w:r w:rsidRPr="00256278">
        <w:rPr>
          <w:rFonts w:ascii="Times New Roman" w:hAnsi="Times New Roman" w:cs="Times New Roman"/>
          <w:color w:val="FF0000"/>
          <w:sz w:val="26"/>
          <w:szCs w:val="26"/>
        </w:rPr>
        <w:t>от 3</w:t>
      </w:r>
      <w:r w:rsidR="00D42C2A" w:rsidRPr="00256278">
        <w:rPr>
          <w:rFonts w:ascii="Times New Roman" w:hAnsi="Times New Roman" w:cs="Times New Roman"/>
          <w:color w:val="FF0000"/>
          <w:sz w:val="26"/>
          <w:szCs w:val="26"/>
        </w:rPr>
        <w:t>1</w:t>
      </w:r>
      <w:r w:rsidRPr="00256278">
        <w:rPr>
          <w:rFonts w:ascii="Times New Roman" w:hAnsi="Times New Roman" w:cs="Times New Roman"/>
          <w:color w:val="FF0000"/>
          <w:sz w:val="26"/>
          <w:szCs w:val="26"/>
        </w:rPr>
        <w:t xml:space="preserve"> января 2024 года № </w:t>
      </w:r>
      <w:r w:rsidR="00D42C2A" w:rsidRPr="00256278">
        <w:rPr>
          <w:rFonts w:ascii="Times New Roman" w:hAnsi="Times New Roman" w:cs="Times New Roman"/>
          <w:color w:val="FF0000"/>
          <w:sz w:val="26"/>
          <w:szCs w:val="26"/>
        </w:rPr>
        <w:t>55</w:t>
      </w:r>
      <w:r w:rsidR="00E10E42">
        <w:rPr>
          <w:rFonts w:ascii="Times New Roman" w:hAnsi="Times New Roman" w:cs="Times New Roman"/>
          <w:color w:val="FF0000"/>
          <w:sz w:val="26"/>
          <w:szCs w:val="26"/>
        </w:rPr>
        <w:t xml:space="preserve">  </w:t>
      </w:r>
      <w:r w:rsidRPr="00711414">
        <w:rPr>
          <w:rFonts w:ascii="Times New Roman" w:hAnsi="Times New Roman" w:cs="Times New Roman"/>
          <w:sz w:val="26"/>
          <w:szCs w:val="26"/>
        </w:rPr>
        <w:t xml:space="preserve">в период </w:t>
      </w:r>
      <w:r w:rsidR="00256278" w:rsidRPr="00256278">
        <w:rPr>
          <w:rFonts w:ascii="Times New Roman" w:hAnsi="Times New Roman" w:cs="Times New Roman"/>
          <w:sz w:val="26"/>
          <w:szCs w:val="26"/>
        </w:rPr>
        <w:t xml:space="preserve">с 11 по </w:t>
      </w:r>
      <w:r w:rsidR="00E10E42">
        <w:rPr>
          <w:rFonts w:ascii="Times New Roman" w:hAnsi="Times New Roman" w:cs="Times New Roman"/>
          <w:sz w:val="26"/>
          <w:szCs w:val="26"/>
        </w:rPr>
        <w:t>5</w:t>
      </w:r>
      <w:r w:rsidR="00256278" w:rsidRPr="00256278">
        <w:rPr>
          <w:rFonts w:ascii="Times New Roman" w:hAnsi="Times New Roman" w:cs="Times New Roman"/>
          <w:sz w:val="26"/>
          <w:szCs w:val="26"/>
        </w:rPr>
        <w:t xml:space="preserve"> </w:t>
      </w:r>
      <w:r w:rsidR="00E10E42">
        <w:rPr>
          <w:rFonts w:ascii="Times New Roman" w:hAnsi="Times New Roman" w:cs="Times New Roman"/>
          <w:sz w:val="26"/>
          <w:szCs w:val="26"/>
        </w:rPr>
        <w:t>апреля</w:t>
      </w:r>
      <w:r w:rsidR="00256278" w:rsidRPr="00256278">
        <w:rPr>
          <w:rFonts w:ascii="Times New Roman" w:hAnsi="Times New Roman" w:cs="Times New Roman"/>
          <w:sz w:val="26"/>
          <w:szCs w:val="26"/>
        </w:rPr>
        <w:t xml:space="preserve"> 2024 года </w:t>
      </w:r>
      <w:r w:rsidRPr="00711414">
        <w:rPr>
          <w:rFonts w:ascii="Times New Roman" w:hAnsi="Times New Roman" w:cs="Times New Roman"/>
          <w:sz w:val="26"/>
          <w:szCs w:val="26"/>
        </w:rPr>
        <w:t>в образовательных организациях региона был</w:t>
      </w:r>
      <w:r w:rsidR="004B331F">
        <w:rPr>
          <w:rFonts w:ascii="Times New Roman" w:hAnsi="Times New Roman" w:cs="Times New Roman"/>
          <w:sz w:val="26"/>
          <w:szCs w:val="26"/>
        </w:rPr>
        <w:t>а</w:t>
      </w:r>
      <w:r w:rsidR="00E10E42">
        <w:rPr>
          <w:rFonts w:ascii="Times New Roman" w:hAnsi="Times New Roman" w:cs="Times New Roman"/>
          <w:sz w:val="26"/>
          <w:szCs w:val="26"/>
        </w:rPr>
        <w:t xml:space="preserve"> </w:t>
      </w:r>
      <w:r w:rsidR="00D42C2A">
        <w:rPr>
          <w:rFonts w:ascii="Times New Roman" w:hAnsi="Times New Roman" w:cs="Times New Roman"/>
          <w:sz w:val="26"/>
          <w:szCs w:val="26"/>
        </w:rPr>
        <w:t xml:space="preserve">проведена диагностика читательской грамотности обучающихся </w:t>
      </w:r>
      <w:r w:rsidR="00256278">
        <w:rPr>
          <w:rFonts w:ascii="Times New Roman" w:hAnsi="Times New Roman" w:cs="Times New Roman"/>
          <w:sz w:val="26"/>
          <w:szCs w:val="26"/>
        </w:rPr>
        <w:t>6</w:t>
      </w:r>
      <w:r w:rsidR="00D42C2A">
        <w:rPr>
          <w:rFonts w:ascii="Times New Roman" w:hAnsi="Times New Roman" w:cs="Times New Roman"/>
          <w:sz w:val="26"/>
          <w:szCs w:val="26"/>
        </w:rPr>
        <w:t xml:space="preserve">-х классов. Мониторинг стал составной частью «Декады </w:t>
      </w:r>
      <w:r w:rsidR="00256278">
        <w:rPr>
          <w:rFonts w:ascii="Times New Roman" w:hAnsi="Times New Roman" w:cs="Times New Roman"/>
          <w:sz w:val="26"/>
          <w:szCs w:val="26"/>
        </w:rPr>
        <w:t>математической</w:t>
      </w:r>
      <w:r w:rsidR="00D42C2A">
        <w:rPr>
          <w:rFonts w:ascii="Times New Roman" w:hAnsi="Times New Roman" w:cs="Times New Roman"/>
          <w:sz w:val="26"/>
          <w:szCs w:val="26"/>
        </w:rPr>
        <w:t xml:space="preserve"> грамотности» в образовательных организациях республики</w:t>
      </w:r>
      <w:r w:rsidRPr="00711414">
        <w:rPr>
          <w:rFonts w:ascii="Times New Roman" w:hAnsi="Times New Roman" w:cs="Times New Roman"/>
          <w:sz w:val="26"/>
          <w:szCs w:val="26"/>
        </w:rPr>
        <w:t>.</w:t>
      </w:r>
    </w:p>
    <w:p w:rsidR="00D42C2A" w:rsidRDefault="00D42C2A" w:rsidP="0029270B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Диагностику было рекомендовано провести на РЭШ, что позволяет вовлечь в мониторинговые процедуры </w:t>
      </w:r>
      <w:r w:rsidR="0029270B">
        <w:rPr>
          <w:rFonts w:ascii="Times New Roman" w:hAnsi="Times New Roman" w:cs="Times New Roman"/>
          <w:sz w:val="26"/>
          <w:szCs w:val="26"/>
        </w:rPr>
        <w:t>школьников</w:t>
      </w:r>
      <w:r w:rsidR="003B3DC6">
        <w:rPr>
          <w:rFonts w:ascii="Times New Roman" w:hAnsi="Times New Roman" w:cs="Times New Roman"/>
          <w:sz w:val="26"/>
          <w:szCs w:val="26"/>
        </w:rPr>
        <w:t>второго</w:t>
      </w:r>
      <w:r>
        <w:rPr>
          <w:rFonts w:ascii="Times New Roman" w:hAnsi="Times New Roman" w:cs="Times New Roman"/>
          <w:sz w:val="26"/>
          <w:szCs w:val="26"/>
        </w:rPr>
        <w:t xml:space="preserve"> года обучения в основной школе.</w:t>
      </w:r>
    </w:p>
    <w:p w:rsidR="007D26AE" w:rsidRDefault="00A000E5" w:rsidP="00A000E5">
      <w:pPr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Проанализируем о</w:t>
      </w:r>
      <w:r w:rsidRPr="00A000E5">
        <w:rPr>
          <w:rFonts w:ascii="Times New Roman" w:eastAsia="Calibri" w:hAnsi="Times New Roman" w:cs="Times New Roman"/>
          <w:sz w:val="26"/>
          <w:szCs w:val="26"/>
        </w:rPr>
        <w:t>бщ</w:t>
      </w:r>
      <w:r>
        <w:rPr>
          <w:rFonts w:ascii="Times New Roman" w:eastAsia="Calibri" w:hAnsi="Times New Roman" w:cs="Times New Roman"/>
          <w:sz w:val="26"/>
          <w:szCs w:val="26"/>
        </w:rPr>
        <w:t>ую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статистик</w:t>
      </w:r>
      <w:r>
        <w:rPr>
          <w:rFonts w:ascii="Times New Roman" w:eastAsia="Calibri" w:hAnsi="Times New Roman" w:cs="Times New Roman"/>
          <w:sz w:val="26"/>
          <w:szCs w:val="26"/>
        </w:rPr>
        <w:t>у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по </w:t>
      </w:r>
      <w:r>
        <w:rPr>
          <w:rFonts w:ascii="Times New Roman" w:eastAsia="Calibri" w:hAnsi="Times New Roman" w:cs="Times New Roman"/>
          <w:sz w:val="26"/>
          <w:szCs w:val="26"/>
        </w:rPr>
        <w:t xml:space="preserve">участию в мониторинге уровня сформированности </w:t>
      </w:r>
      <w:r w:rsidR="00256278">
        <w:rPr>
          <w:rFonts w:ascii="Times New Roman" w:eastAsia="Calibri" w:hAnsi="Times New Roman" w:cs="Times New Roman"/>
          <w:sz w:val="26"/>
          <w:szCs w:val="26"/>
        </w:rPr>
        <w:t>математической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грамотности в </w:t>
      </w:r>
      <w:r w:rsidRPr="004B331F">
        <w:rPr>
          <w:rFonts w:ascii="Times New Roman" w:eastAsia="Calibri" w:hAnsi="Times New Roman" w:cs="Times New Roman"/>
          <w:sz w:val="26"/>
          <w:szCs w:val="26"/>
        </w:rPr>
        <w:t xml:space="preserve">рамках </w:t>
      </w:r>
      <w:r w:rsidRPr="004B331F">
        <w:rPr>
          <w:rFonts w:ascii="Times New Roman" w:hAnsi="Times New Roman" w:cs="Times New Roman"/>
          <w:sz w:val="26"/>
          <w:szCs w:val="26"/>
        </w:rPr>
        <w:t xml:space="preserve">«Декады </w:t>
      </w:r>
      <w:r w:rsidR="00256278">
        <w:rPr>
          <w:rFonts w:ascii="Times New Roman" w:hAnsi="Times New Roman" w:cs="Times New Roman"/>
          <w:sz w:val="26"/>
          <w:szCs w:val="26"/>
        </w:rPr>
        <w:t>математической</w:t>
      </w:r>
      <w:r w:rsidRPr="004B331F">
        <w:rPr>
          <w:rFonts w:ascii="Times New Roman" w:hAnsi="Times New Roman" w:cs="Times New Roman"/>
          <w:sz w:val="26"/>
          <w:szCs w:val="26"/>
        </w:rPr>
        <w:t xml:space="preserve"> грамотности»,</w:t>
      </w:r>
      <w:r w:rsidRPr="004B331F">
        <w:rPr>
          <w:rFonts w:ascii="Times New Roman" w:eastAsia="Calibri" w:hAnsi="Times New Roman" w:cs="Times New Roman"/>
          <w:sz w:val="26"/>
          <w:szCs w:val="26"/>
        </w:rPr>
        <w:t xml:space="preserve"> проведенной с </w:t>
      </w:r>
      <w:r w:rsidR="00256278">
        <w:rPr>
          <w:rFonts w:ascii="Times New Roman" w:eastAsia="Calibri" w:hAnsi="Times New Roman" w:cs="Times New Roman"/>
          <w:sz w:val="26"/>
          <w:szCs w:val="26"/>
        </w:rPr>
        <w:t>11 по</w:t>
      </w:r>
      <w:r w:rsidR="00E10E42">
        <w:rPr>
          <w:rFonts w:ascii="Times New Roman" w:eastAsia="Calibri" w:hAnsi="Times New Roman" w:cs="Times New Roman"/>
          <w:sz w:val="26"/>
          <w:szCs w:val="26"/>
        </w:rPr>
        <w:t xml:space="preserve"> 5 апреля</w:t>
      </w:r>
      <w:r w:rsidRPr="004B331F">
        <w:rPr>
          <w:rFonts w:ascii="Times New Roman" w:eastAsia="Calibri" w:hAnsi="Times New Roman" w:cs="Times New Roman"/>
          <w:sz w:val="26"/>
          <w:szCs w:val="26"/>
        </w:rPr>
        <w:t xml:space="preserve"> 2024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года. </w:t>
      </w:r>
    </w:p>
    <w:p w:rsidR="00A000E5" w:rsidRPr="00A000E5" w:rsidRDefault="00D47ECE" w:rsidP="00A000E5">
      <w:pPr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Изучено</w:t>
      </w:r>
      <w:r w:rsidR="00A000E5" w:rsidRPr="00A000E5">
        <w:rPr>
          <w:rFonts w:ascii="Times New Roman" w:eastAsia="Calibri" w:hAnsi="Times New Roman" w:cs="Times New Roman"/>
          <w:sz w:val="26"/>
          <w:szCs w:val="26"/>
        </w:rPr>
        <w:t xml:space="preserve"> участие на РЭШ и результаты выполнения работ </w:t>
      </w:r>
      <w:r w:rsidR="00E10E42">
        <w:rPr>
          <w:rFonts w:ascii="Times New Roman" w:eastAsia="Calibri" w:hAnsi="Times New Roman" w:cs="Times New Roman"/>
          <w:sz w:val="26"/>
          <w:szCs w:val="26"/>
        </w:rPr>
        <w:t xml:space="preserve">400 </w:t>
      </w:r>
      <w:r w:rsidR="00A000E5" w:rsidRPr="00A000E5">
        <w:rPr>
          <w:rFonts w:ascii="Times New Roman" w:eastAsia="Calibri" w:hAnsi="Times New Roman" w:cs="Times New Roman"/>
          <w:sz w:val="26"/>
          <w:szCs w:val="26"/>
        </w:rPr>
        <w:t>общеобразовательных организаций следующих районов/городов:</w:t>
      </w:r>
    </w:p>
    <w:tbl>
      <w:tblPr>
        <w:tblStyle w:val="2"/>
        <w:tblW w:w="1017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709"/>
        <w:gridCol w:w="709"/>
        <w:gridCol w:w="850"/>
        <w:gridCol w:w="1376"/>
        <w:gridCol w:w="874"/>
        <w:gridCol w:w="987"/>
        <w:gridCol w:w="987"/>
        <w:gridCol w:w="851"/>
      </w:tblGrid>
      <w:tr w:rsidR="000604EE" w:rsidRPr="008F75D6" w:rsidTr="000604EE">
        <w:trPr>
          <w:trHeight w:val="263"/>
        </w:trPr>
        <w:tc>
          <w:tcPr>
            <w:tcW w:w="567" w:type="dxa"/>
            <w:vMerge w:val="restart"/>
            <w:vAlign w:val="center"/>
            <w:hideMark/>
          </w:tcPr>
          <w:p w:rsidR="000604EE" w:rsidRPr="008F75D6" w:rsidRDefault="000604EE" w:rsidP="000604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0604EE" w:rsidRPr="008F75D6" w:rsidRDefault="000604EE" w:rsidP="000604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Район/город</w:t>
            </w:r>
          </w:p>
        </w:tc>
        <w:tc>
          <w:tcPr>
            <w:tcW w:w="7343" w:type="dxa"/>
            <w:gridSpan w:val="8"/>
          </w:tcPr>
          <w:p w:rsidR="000604EE" w:rsidRPr="008F75D6" w:rsidRDefault="000604EE" w:rsidP="001031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04EE" w:rsidRPr="008F75D6" w:rsidTr="002146AE">
        <w:trPr>
          <w:trHeight w:val="1471"/>
        </w:trPr>
        <w:tc>
          <w:tcPr>
            <w:tcW w:w="567" w:type="dxa"/>
            <w:vMerge/>
            <w:hideMark/>
          </w:tcPr>
          <w:p w:rsidR="000604EE" w:rsidRPr="008F75D6" w:rsidRDefault="000604EE" w:rsidP="001031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hideMark/>
          </w:tcPr>
          <w:p w:rsidR="000604EE" w:rsidRPr="008F75D6" w:rsidRDefault="000604EE" w:rsidP="001031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604EE" w:rsidRPr="000604EE" w:rsidRDefault="000604EE" w:rsidP="000604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Кол-во ОО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 w:rsidP="000604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Создано работ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 w:rsidP="000604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Кол-во учителей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 w:rsidP="000604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Кол-во учащихся для которых созданы работы (ОШ, СШ)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 w:rsidP="000604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Кол-во учащих-ся, прошедших работу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:rsidR="000604EE" w:rsidRPr="000604EE" w:rsidRDefault="000604EE" w:rsidP="000604EE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5/4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 w:rsidP="000604EE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Проверено работ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2146AE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:rsidR="000604EE" w:rsidRPr="000604EE" w:rsidRDefault="000604EE" w:rsidP="002146AE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7/5</w:t>
            </w:r>
          </w:p>
        </w:tc>
      </w:tr>
      <w:tr w:rsidR="000604EE" w:rsidRPr="00121CF7" w:rsidTr="002146AE">
        <w:tc>
          <w:tcPr>
            <w:tcW w:w="567" w:type="dxa"/>
            <w:vMerge/>
          </w:tcPr>
          <w:p w:rsidR="000604EE" w:rsidRPr="005B6923" w:rsidRDefault="000604EE" w:rsidP="000604EE">
            <w:pPr>
              <w:ind w:left="288"/>
              <w:contextualSpacing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 w:rsidP="000604EE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 w:rsidP="000604EE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 w:rsidP="000604EE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 w:rsidP="000604EE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 w:rsidP="000604EE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 w:rsidP="000604EE">
            <w:pPr>
              <w:jc w:val="center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2146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604EE" w:rsidRPr="00121CF7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Агульский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88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72%</w:t>
            </w:r>
          </w:p>
        </w:tc>
      </w:tr>
      <w:tr w:rsidR="000604EE" w:rsidRPr="00121CF7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>Акушинский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71%</w:t>
            </w:r>
          </w:p>
        </w:tc>
      </w:tr>
      <w:tr w:rsidR="000604EE" w:rsidRPr="005224C4" w:rsidTr="0061368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FF61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Ахвахский </w:t>
            </w:r>
          </w:p>
        </w:tc>
        <w:tc>
          <w:tcPr>
            <w:tcW w:w="709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76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874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987" w:type="dxa"/>
            <w:shd w:val="clear" w:color="auto" w:fill="FFFF61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83%</w:t>
            </w:r>
          </w:p>
        </w:tc>
        <w:tc>
          <w:tcPr>
            <w:tcW w:w="987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851" w:type="dxa"/>
            <w:shd w:val="clear" w:color="auto" w:fill="FFFF61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0604EE" w:rsidRPr="00121CF7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Ахтынский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72%</w:t>
            </w:r>
          </w:p>
        </w:tc>
      </w:tr>
      <w:tr w:rsidR="000604EE" w:rsidRPr="005224C4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Бабаюртовский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764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627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522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83%</w:t>
            </w:r>
          </w:p>
        </w:tc>
      </w:tr>
      <w:tr w:rsidR="000604EE" w:rsidRPr="005224C4" w:rsidTr="0061368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FF61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Ботлихский </w:t>
            </w:r>
          </w:p>
        </w:tc>
        <w:tc>
          <w:tcPr>
            <w:tcW w:w="709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76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874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87" w:type="dxa"/>
            <w:shd w:val="clear" w:color="auto" w:fill="FFFF61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94%</w:t>
            </w:r>
          </w:p>
        </w:tc>
        <w:tc>
          <w:tcPr>
            <w:tcW w:w="987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1" w:type="dxa"/>
            <w:shd w:val="clear" w:color="auto" w:fill="FFFF61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0604EE" w:rsidRPr="005224C4" w:rsidTr="00062B0A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76E75B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Буйнакский </w:t>
            </w:r>
          </w:p>
        </w:tc>
        <w:tc>
          <w:tcPr>
            <w:tcW w:w="709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76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474</w:t>
            </w:r>
          </w:p>
        </w:tc>
        <w:tc>
          <w:tcPr>
            <w:tcW w:w="874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467</w:t>
            </w:r>
          </w:p>
        </w:tc>
        <w:tc>
          <w:tcPr>
            <w:tcW w:w="987" w:type="dxa"/>
            <w:shd w:val="clear" w:color="auto" w:fill="76E75B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99%</w:t>
            </w:r>
          </w:p>
        </w:tc>
        <w:tc>
          <w:tcPr>
            <w:tcW w:w="987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446</w:t>
            </w:r>
          </w:p>
        </w:tc>
        <w:tc>
          <w:tcPr>
            <w:tcW w:w="851" w:type="dxa"/>
            <w:shd w:val="clear" w:color="auto" w:fill="76E75B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96%</w:t>
            </w:r>
          </w:p>
        </w:tc>
      </w:tr>
      <w:tr w:rsidR="000604EE" w:rsidRPr="005224C4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Гергебильский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298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77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70%</w:t>
            </w:r>
          </w:p>
        </w:tc>
      </w:tr>
      <w:tr w:rsidR="000604EE" w:rsidRPr="005224C4" w:rsidTr="000604EE">
        <w:tc>
          <w:tcPr>
            <w:tcW w:w="567" w:type="dxa"/>
          </w:tcPr>
          <w:p w:rsidR="000604EE" w:rsidRPr="00D47ECE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Гумбетовский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78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83%</w:t>
            </w:r>
          </w:p>
        </w:tc>
      </w:tr>
      <w:tr w:rsidR="000604EE" w:rsidRPr="005224C4" w:rsidTr="0061368E">
        <w:tc>
          <w:tcPr>
            <w:tcW w:w="567" w:type="dxa"/>
          </w:tcPr>
          <w:p w:rsidR="000604EE" w:rsidRPr="00D47ECE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FF61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>Гунибский</w:t>
            </w:r>
          </w:p>
        </w:tc>
        <w:tc>
          <w:tcPr>
            <w:tcW w:w="709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76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73</w:t>
            </w:r>
          </w:p>
        </w:tc>
        <w:tc>
          <w:tcPr>
            <w:tcW w:w="874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87" w:type="dxa"/>
            <w:shd w:val="clear" w:color="auto" w:fill="FFFF61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44%</w:t>
            </w:r>
          </w:p>
        </w:tc>
        <w:tc>
          <w:tcPr>
            <w:tcW w:w="987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1" w:type="dxa"/>
            <w:shd w:val="clear" w:color="auto" w:fill="FFFF61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47%</w:t>
            </w:r>
          </w:p>
        </w:tc>
      </w:tr>
      <w:tr w:rsidR="000604EE" w:rsidRPr="005224C4" w:rsidTr="000604EE">
        <w:tc>
          <w:tcPr>
            <w:tcW w:w="567" w:type="dxa"/>
          </w:tcPr>
          <w:p w:rsidR="000604EE" w:rsidRPr="00D47ECE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Дахадаевский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301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88%</w:t>
            </w:r>
          </w:p>
        </w:tc>
      </w:tr>
      <w:tr w:rsidR="000604EE" w:rsidRPr="005224C4" w:rsidTr="00062B0A">
        <w:tc>
          <w:tcPr>
            <w:tcW w:w="567" w:type="dxa"/>
          </w:tcPr>
          <w:p w:rsidR="000604EE" w:rsidRPr="00D47ECE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76E75B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Дербентский </w:t>
            </w:r>
          </w:p>
        </w:tc>
        <w:tc>
          <w:tcPr>
            <w:tcW w:w="709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09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850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376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2098</w:t>
            </w:r>
          </w:p>
        </w:tc>
        <w:tc>
          <w:tcPr>
            <w:tcW w:w="874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1459</w:t>
            </w:r>
          </w:p>
        </w:tc>
        <w:tc>
          <w:tcPr>
            <w:tcW w:w="987" w:type="dxa"/>
            <w:shd w:val="clear" w:color="auto" w:fill="76E75B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70%</w:t>
            </w:r>
          </w:p>
        </w:tc>
        <w:tc>
          <w:tcPr>
            <w:tcW w:w="987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1333</w:t>
            </w:r>
          </w:p>
        </w:tc>
        <w:tc>
          <w:tcPr>
            <w:tcW w:w="851" w:type="dxa"/>
            <w:shd w:val="clear" w:color="auto" w:fill="76E75B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91%</w:t>
            </w:r>
          </w:p>
        </w:tc>
      </w:tr>
      <w:tr w:rsidR="000604EE" w:rsidRPr="00121CF7" w:rsidTr="0061368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4343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Докузпаринский </w:t>
            </w:r>
          </w:p>
        </w:tc>
        <w:tc>
          <w:tcPr>
            <w:tcW w:w="709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76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7" w:type="dxa"/>
            <w:shd w:val="clear" w:color="auto" w:fill="FF434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7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FF434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604EE" w:rsidRPr="005224C4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Казбековский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488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387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246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64%</w:t>
            </w:r>
          </w:p>
        </w:tc>
      </w:tr>
      <w:tr w:rsidR="00062B0A" w:rsidRPr="00121CF7" w:rsidTr="00062B0A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76E75B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Кайтагский </w:t>
            </w:r>
          </w:p>
        </w:tc>
        <w:tc>
          <w:tcPr>
            <w:tcW w:w="709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76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874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987" w:type="dxa"/>
            <w:shd w:val="clear" w:color="auto" w:fill="76E75B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987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851" w:type="dxa"/>
            <w:shd w:val="clear" w:color="auto" w:fill="76E75B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0604EE" w:rsidRPr="00121CF7" w:rsidTr="0061368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FF61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>Карабудахкентский</w:t>
            </w:r>
          </w:p>
        </w:tc>
        <w:tc>
          <w:tcPr>
            <w:tcW w:w="709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76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874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7" w:type="dxa"/>
            <w:shd w:val="clear" w:color="auto" w:fill="FFFF61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18%</w:t>
            </w:r>
          </w:p>
        </w:tc>
        <w:tc>
          <w:tcPr>
            <w:tcW w:w="987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shd w:val="clear" w:color="auto" w:fill="FFFF61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0604EE" w:rsidRPr="005224C4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Каякентский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388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307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91%</w:t>
            </w:r>
          </w:p>
        </w:tc>
      </w:tr>
      <w:tr w:rsidR="000604EE" w:rsidRPr="00121CF7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>Кизилюртовский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991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768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518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67%</w:t>
            </w:r>
          </w:p>
        </w:tc>
      </w:tr>
      <w:tr w:rsidR="000604EE" w:rsidRPr="005224C4" w:rsidTr="0061368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FF61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Кизлярский </w:t>
            </w:r>
          </w:p>
        </w:tc>
        <w:tc>
          <w:tcPr>
            <w:tcW w:w="709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76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874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83</w:t>
            </w:r>
          </w:p>
        </w:tc>
        <w:tc>
          <w:tcPr>
            <w:tcW w:w="987" w:type="dxa"/>
            <w:shd w:val="clear" w:color="auto" w:fill="FFFF61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71%</w:t>
            </w:r>
          </w:p>
        </w:tc>
        <w:tc>
          <w:tcPr>
            <w:tcW w:w="987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851" w:type="dxa"/>
            <w:shd w:val="clear" w:color="auto" w:fill="FFFF61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89%</w:t>
            </w:r>
          </w:p>
        </w:tc>
      </w:tr>
      <w:tr w:rsidR="000604EE" w:rsidRPr="005224C4" w:rsidTr="0061368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FF61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Кулинский </w:t>
            </w:r>
          </w:p>
        </w:tc>
        <w:tc>
          <w:tcPr>
            <w:tcW w:w="709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76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74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87" w:type="dxa"/>
            <w:shd w:val="clear" w:color="auto" w:fill="FFFF61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62%</w:t>
            </w:r>
          </w:p>
        </w:tc>
        <w:tc>
          <w:tcPr>
            <w:tcW w:w="987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1" w:type="dxa"/>
            <w:shd w:val="clear" w:color="auto" w:fill="FFFF61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0604EE" w:rsidRPr="005224C4" w:rsidTr="00062B0A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76E75B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Кумторкалинский </w:t>
            </w:r>
          </w:p>
        </w:tc>
        <w:tc>
          <w:tcPr>
            <w:tcW w:w="709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76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644</w:t>
            </w:r>
          </w:p>
        </w:tc>
        <w:tc>
          <w:tcPr>
            <w:tcW w:w="874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534</w:t>
            </w:r>
          </w:p>
        </w:tc>
        <w:tc>
          <w:tcPr>
            <w:tcW w:w="987" w:type="dxa"/>
            <w:shd w:val="clear" w:color="auto" w:fill="76E75B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83%</w:t>
            </w:r>
          </w:p>
        </w:tc>
        <w:tc>
          <w:tcPr>
            <w:tcW w:w="987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1" w:type="dxa"/>
            <w:shd w:val="clear" w:color="auto" w:fill="76E75B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94%</w:t>
            </w:r>
          </w:p>
        </w:tc>
      </w:tr>
      <w:tr w:rsidR="000604EE" w:rsidRPr="00121CF7" w:rsidTr="0061368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4343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Курахский </w:t>
            </w:r>
          </w:p>
        </w:tc>
        <w:tc>
          <w:tcPr>
            <w:tcW w:w="709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76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7" w:type="dxa"/>
            <w:shd w:val="clear" w:color="auto" w:fill="FF434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7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FF434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604EE" w:rsidRPr="00121CF7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Лакский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95%</w:t>
            </w:r>
          </w:p>
        </w:tc>
      </w:tr>
      <w:tr w:rsidR="000604EE" w:rsidRPr="00121CF7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Левашинский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564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467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77%</w:t>
            </w:r>
          </w:p>
        </w:tc>
      </w:tr>
      <w:tr w:rsidR="000604EE" w:rsidRPr="005224C4" w:rsidTr="00062B0A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76E75B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Магарамкентский </w:t>
            </w:r>
          </w:p>
        </w:tc>
        <w:tc>
          <w:tcPr>
            <w:tcW w:w="709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09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850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376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2318</w:t>
            </w:r>
          </w:p>
        </w:tc>
        <w:tc>
          <w:tcPr>
            <w:tcW w:w="874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1707</w:t>
            </w:r>
          </w:p>
        </w:tc>
        <w:tc>
          <w:tcPr>
            <w:tcW w:w="987" w:type="dxa"/>
            <w:shd w:val="clear" w:color="auto" w:fill="76E75B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74%</w:t>
            </w:r>
          </w:p>
        </w:tc>
        <w:tc>
          <w:tcPr>
            <w:tcW w:w="987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1611</w:t>
            </w:r>
          </w:p>
        </w:tc>
        <w:tc>
          <w:tcPr>
            <w:tcW w:w="851" w:type="dxa"/>
            <w:shd w:val="clear" w:color="auto" w:fill="76E75B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94%</w:t>
            </w:r>
          </w:p>
        </w:tc>
      </w:tr>
      <w:tr w:rsidR="000604EE" w:rsidRPr="005224C4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Новолакский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722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389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282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72%</w:t>
            </w:r>
          </w:p>
        </w:tc>
      </w:tr>
      <w:tr w:rsidR="000604EE" w:rsidRPr="005224C4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Ногайский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856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424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363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86%</w:t>
            </w:r>
          </w:p>
        </w:tc>
      </w:tr>
      <w:tr w:rsidR="000604EE" w:rsidRPr="005224C4" w:rsidTr="0061368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4343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Рутульский </w:t>
            </w:r>
          </w:p>
        </w:tc>
        <w:tc>
          <w:tcPr>
            <w:tcW w:w="709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76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7" w:type="dxa"/>
            <w:shd w:val="clear" w:color="auto" w:fill="FF434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7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FF434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604EE" w:rsidRPr="005224C4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bottom w:val="single" w:sz="2" w:space="0" w:color="auto"/>
            </w:tcBorders>
            <w:shd w:val="clear" w:color="auto" w:fill="auto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Сергокалинский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604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590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98%</w:t>
            </w:r>
          </w:p>
        </w:tc>
      </w:tr>
      <w:tr w:rsidR="000604EE" w:rsidRPr="005224C4" w:rsidTr="0061368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2" w:space="0" w:color="auto"/>
            </w:tcBorders>
            <w:shd w:val="clear" w:color="auto" w:fill="FF4343"/>
            <w:hideMark/>
          </w:tcPr>
          <w:p w:rsidR="000604EE" w:rsidRPr="003C7C3D" w:rsidRDefault="000604EE" w:rsidP="00D47ECE">
            <w:pPr>
              <w:ind w:right="-105"/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>Сулейман-Стальский</w:t>
            </w:r>
          </w:p>
        </w:tc>
        <w:tc>
          <w:tcPr>
            <w:tcW w:w="709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76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7" w:type="dxa"/>
            <w:shd w:val="clear" w:color="auto" w:fill="FF434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7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FF434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604EE" w:rsidRPr="005224C4" w:rsidTr="0061368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FF61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>Табасаранский</w:t>
            </w:r>
          </w:p>
        </w:tc>
        <w:tc>
          <w:tcPr>
            <w:tcW w:w="709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76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74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87" w:type="dxa"/>
            <w:shd w:val="clear" w:color="auto" w:fill="FFFF61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987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1" w:type="dxa"/>
            <w:shd w:val="clear" w:color="auto" w:fill="FFFF61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0604EE" w:rsidRPr="005224C4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Тарумовский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89%</w:t>
            </w:r>
          </w:p>
        </w:tc>
      </w:tr>
      <w:tr w:rsidR="000604EE" w:rsidRPr="005224C4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Тляратинский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82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0604EE" w:rsidRPr="00121CF7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Унцукульский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83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73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88%</w:t>
            </w:r>
          </w:p>
        </w:tc>
      </w:tr>
      <w:tr w:rsidR="000604EE" w:rsidRPr="005224C4" w:rsidTr="00062B0A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76E75B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Хасавюртовский </w:t>
            </w:r>
          </w:p>
        </w:tc>
        <w:tc>
          <w:tcPr>
            <w:tcW w:w="709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9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850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76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857</w:t>
            </w:r>
          </w:p>
        </w:tc>
        <w:tc>
          <w:tcPr>
            <w:tcW w:w="874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652</w:t>
            </w:r>
          </w:p>
        </w:tc>
        <w:tc>
          <w:tcPr>
            <w:tcW w:w="987" w:type="dxa"/>
            <w:shd w:val="clear" w:color="auto" w:fill="76E75B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76%</w:t>
            </w:r>
          </w:p>
        </w:tc>
        <w:tc>
          <w:tcPr>
            <w:tcW w:w="987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652</w:t>
            </w:r>
          </w:p>
        </w:tc>
        <w:tc>
          <w:tcPr>
            <w:tcW w:w="851" w:type="dxa"/>
            <w:shd w:val="clear" w:color="auto" w:fill="76E75B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0604EE" w:rsidRPr="00121CF7" w:rsidTr="0061368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4343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Хивский </w:t>
            </w:r>
          </w:p>
        </w:tc>
        <w:tc>
          <w:tcPr>
            <w:tcW w:w="709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76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7" w:type="dxa"/>
            <w:shd w:val="clear" w:color="auto" w:fill="FF434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7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FF434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604EE" w:rsidRPr="005224C4" w:rsidTr="0061368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FF61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Хунзахский </w:t>
            </w:r>
          </w:p>
        </w:tc>
        <w:tc>
          <w:tcPr>
            <w:tcW w:w="709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76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874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64</w:t>
            </w:r>
          </w:p>
        </w:tc>
        <w:tc>
          <w:tcPr>
            <w:tcW w:w="987" w:type="dxa"/>
            <w:shd w:val="clear" w:color="auto" w:fill="FFFF61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98%</w:t>
            </w:r>
          </w:p>
        </w:tc>
        <w:tc>
          <w:tcPr>
            <w:tcW w:w="987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851" w:type="dxa"/>
            <w:shd w:val="clear" w:color="auto" w:fill="FFFF61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55%</w:t>
            </w:r>
          </w:p>
        </w:tc>
      </w:tr>
      <w:tr w:rsidR="000604EE" w:rsidRPr="005224C4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Цумадинский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0604EE" w:rsidRPr="005224C4" w:rsidTr="0061368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FF61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Цунтинский </w:t>
            </w:r>
          </w:p>
        </w:tc>
        <w:tc>
          <w:tcPr>
            <w:tcW w:w="709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76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874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987" w:type="dxa"/>
            <w:shd w:val="clear" w:color="auto" w:fill="FFFF61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95%</w:t>
            </w:r>
          </w:p>
        </w:tc>
        <w:tc>
          <w:tcPr>
            <w:tcW w:w="987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51" w:type="dxa"/>
            <w:shd w:val="clear" w:color="auto" w:fill="FFFF61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50%</w:t>
            </w:r>
          </w:p>
        </w:tc>
      </w:tr>
      <w:tr w:rsidR="000604EE" w:rsidRPr="005224C4" w:rsidTr="0061368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>Чародинский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74%</w:t>
            </w:r>
          </w:p>
        </w:tc>
      </w:tr>
      <w:tr w:rsidR="000604EE" w:rsidRPr="005224C4" w:rsidTr="0061368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bottom w:val="single" w:sz="2" w:space="0" w:color="auto"/>
            </w:tcBorders>
            <w:shd w:val="clear" w:color="auto" w:fill="FF4343"/>
            <w:hideMark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Шамильский </w:t>
            </w:r>
          </w:p>
        </w:tc>
        <w:tc>
          <w:tcPr>
            <w:tcW w:w="709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76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7" w:type="dxa"/>
            <w:shd w:val="clear" w:color="auto" w:fill="FF434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7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FF434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604EE" w:rsidRPr="00121CF7" w:rsidTr="0061368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2" w:space="0" w:color="auto"/>
            </w:tcBorders>
            <w:shd w:val="clear" w:color="auto" w:fill="FF4343"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>Бежтинский участок</w:t>
            </w:r>
          </w:p>
        </w:tc>
        <w:tc>
          <w:tcPr>
            <w:tcW w:w="709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76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7" w:type="dxa"/>
            <w:shd w:val="clear" w:color="auto" w:fill="FF434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7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FF434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604EE" w:rsidRPr="005224C4" w:rsidTr="00062B0A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76E75B"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>г.Махачкала</w:t>
            </w:r>
          </w:p>
        </w:tc>
        <w:tc>
          <w:tcPr>
            <w:tcW w:w="709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9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850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376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2054</w:t>
            </w:r>
          </w:p>
        </w:tc>
        <w:tc>
          <w:tcPr>
            <w:tcW w:w="874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1443</w:t>
            </w:r>
          </w:p>
        </w:tc>
        <w:tc>
          <w:tcPr>
            <w:tcW w:w="987" w:type="dxa"/>
            <w:shd w:val="clear" w:color="auto" w:fill="76E75B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70%</w:t>
            </w:r>
          </w:p>
        </w:tc>
        <w:tc>
          <w:tcPr>
            <w:tcW w:w="987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1380</w:t>
            </w:r>
          </w:p>
        </w:tc>
        <w:tc>
          <w:tcPr>
            <w:tcW w:w="851" w:type="dxa"/>
            <w:shd w:val="clear" w:color="auto" w:fill="76E75B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96%</w:t>
            </w:r>
          </w:p>
        </w:tc>
      </w:tr>
      <w:tr w:rsidR="000604EE" w:rsidRPr="005224C4" w:rsidTr="00062B0A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FF61"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 xml:space="preserve">г.Дербент </w:t>
            </w:r>
          </w:p>
        </w:tc>
        <w:tc>
          <w:tcPr>
            <w:tcW w:w="709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76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874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87" w:type="dxa"/>
            <w:shd w:val="clear" w:color="auto" w:fill="FFFF61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56%</w:t>
            </w:r>
          </w:p>
        </w:tc>
        <w:tc>
          <w:tcPr>
            <w:tcW w:w="987" w:type="dxa"/>
            <w:shd w:val="clear" w:color="auto" w:fill="FFFF61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87</w:t>
            </w:r>
          </w:p>
        </w:tc>
        <w:tc>
          <w:tcPr>
            <w:tcW w:w="851" w:type="dxa"/>
            <w:shd w:val="clear" w:color="auto" w:fill="FFFF61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87%</w:t>
            </w:r>
          </w:p>
        </w:tc>
      </w:tr>
      <w:tr w:rsidR="000604EE" w:rsidRPr="005224C4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>г.Буйнакск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483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371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241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65%</w:t>
            </w:r>
          </w:p>
        </w:tc>
      </w:tr>
      <w:tr w:rsidR="000604EE" w:rsidRPr="005224C4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>г.Хасавюрт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778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617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79%</w:t>
            </w:r>
          </w:p>
        </w:tc>
      </w:tr>
      <w:tr w:rsidR="000604EE" w:rsidRPr="005224C4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>г.Каспийск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61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2926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1872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1543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82%</w:t>
            </w:r>
          </w:p>
        </w:tc>
      </w:tr>
      <w:tr w:rsidR="000604EE" w:rsidRPr="005224C4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>г.Кизляр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938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670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415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62%</w:t>
            </w:r>
          </w:p>
        </w:tc>
      </w:tr>
      <w:tr w:rsidR="000604EE" w:rsidRPr="005224C4" w:rsidTr="000604E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>г.Кизилюрт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560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392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327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83%</w:t>
            </w:r>
          </w:p>
        </w:tc>
      </w:tr>
      <w:tr w:rsidR="000604EE" w:rsidRPr="005224C4" w:rsidTr="00062B0A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76E75B"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>г.Избербаш</w:t>
            </w:r>
          </w:p>
        </w:tc>
        <w:tc>
          <w:tcPr>
            <w:tcW w:w="709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76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1075</w:t>
            </w:r>
          </w:p>
        </w:tc>
        <w:tc>
          <w:tcPr>
            <w:tcW w:w="874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818</w:t>
            </w:r>
          </w:p>
        </w:tc>
        <w:tc>
          <w:tcPr>
            <w:tcW w:w="987" w:type="dxa"/>
            <w:shd w:val="clear" w:color="auto" w:fill="76E75B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76%</w:t>
            </w:r>
          </w:p>
        </w:tc>
        <w:tc>
          <w:tcPr>
            <w:tcW w:w="987" w:type="dxa"/>
            <w:shd w:val="clear" w:color="auto" w:fill="76E75B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818</w:t>
            </w:r>
          </w:p>
        </w:tc>
        <w:tc>
          <w:tcPr>
            <w:tcW w:w="851" w:type="dxa"/>
            <w:shd w:val="clear" w:color="auto" w:fill="76E75B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0604EE" w:rsidRPr="005224C4" w:rsidTr="0061368E"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FF4343"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>г.Дагестанские Огни</w:t>
            </w:r>
          </w:p>
        </w:tc>
        <w:tc>
          <w:tcPr>
            <w:tcW w:w="709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76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7" w:type="dxa"/>
            <w:shd w:val="clear" w:color="auto" w:fill="FF434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7" w:type="dxa"/>
            <w:shd w:val="clear" w:color="auto" w:fill="FF4343"/>
          </w:tcPr>
          <w:p w:rsidR="000604EE" w:rsidRPr="000604EE" w:rsidRDefault="000604EE" w:rsidP="00EB16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FF434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604EE" w:rsidRPr="005224C4" w:rsidTr="000604EE">
        <w:trPr>
          <w:trHeight w:val="38"/>
        </w:trPr>
        <w:tc>
          <w:tcPr>
            <w:tcW w:w="567" w:type="dxa"/>
          </w:tcPr>
          <w:p w:rsidR="000604EE" w:rsidRPr="005B6923" w:rsidRDefault="000604EE" w:rsidP="00D47ECE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</w:rPr>
            </w:pPr>
            <w:r w:rsidRPr="003C7C3D">
              <w:rPr>
                <w:rFonts w:ascii="Times New Roman" w:hAnsi="Times New Roman" w:cs="Times New Roman"/>
              </w:rPr>
              <w:t>г.Южно-Сухокумск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100%</w:t>
            </w:r>
          </w:p>
        </w:tc>
      </w:tr>
      <w:tr w:rsidR="000604EE" w:rsidRPr="00DE7319" w:rsidTr="000604EE">
        <w:trPr>
          <w:trHeight w:val="37"/>
        </w:trPr>
        <w:tc>
          <w:tcPr>
            <w:tcW w:w="567" w:type="dxa"/>
          </w:tcPr>
          <w:p w:rsidR="000604EE" w:rsidRPr="00D47ECE" w:rsidRDefault="000604EE" w:rsidP="0010315E">
            <w:pPr>
              <w:ind w:left="288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0604EE" w:rsidRPr="003C7C3D" w:rsidRDefault="000604EE" w:rsidP="00D47EC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400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1137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614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24058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17011</w:t>
            </w:r>
          </w:p>
        </w:tc>
        <w:tc>
          <w:tcPr>
            <w:tcW w:w="987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71%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0604EE" w:rsidRPr="000604EE" w:rsidRDefault="000604EE">
            <w:pPr>
              <w:jc w:val="right"/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</w:pPr>
            <w:r w:rsidRPr="000604EE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14619</w:t>
            </w:r>
          </w:p>
        </w:tc>
        <w:tc>
          <w:tcPr>
            <w:tcW w:w="851" w:type="dxa"/>
            <w:shd w:val="clear" w:color="auto" w:fill="D9E2F3" w:themeFill="accent1" w:themeFillTint="33"/>
            <w:vAlign w:val="center"/>
          </w:tcPr>
          <w:p w:rsidR="000604EE" w:rsidRPr="000604EE" w:rsidRDefault="000604EE" w:rsidP="000604EE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604E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86%</w:t>
            </w:r>
          </w:p>
        </w:tc>
      </w:tr>
    </w:tbl>
    <w:p w:rsidR="009529B3" w:rsidRDefault="009529B3" w:rsidP="00D47ECE">
      <w:pPr>
        <w:spacing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0315E" w:rsidRPr="0048060D" w:rsidRDefault="0010315E" w:rsidP="003B3DC6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Информация об участии школьников </w:t>
      </w:r>
      <w:r w:rsidR="003B3DC6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-х классов в мониторинге читательской грамотности не поступила и</w:t>
      </w:r>
      <w:r w:rsidRPr="00062B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 </w:t>
      </w:r>
      <w:r w:rsidR="003B3DC6" w:rsidRPr="00062B0A">
        <w:rPr>
          <w:rFonts w:ascii="Times New Roman" w:hAnsi="Times New Roman" w:cs="Times New Roman"/>
          <w:color w:val="000000" w:themeColor="text1"/>
          <w:sz w:val="26"/>
          <w:szCs w:val="26"/>
        </w:rPr>
        <w:t>Докузпаринск</w:t>
      </w:r>
      <w:r w:rsidR="00062B0A" w:rsidRPr="00062B0A">
        <w:rPr>
          <w:rFonts w:ascii="Times New Roman" w:hAnsi="Times New Roman" w:cs="Times New Roman"/>
          <w:color w:val="000000" w:themeColor="text1"/>
          <w:sz w:val="26"/>
          <w:szCs w:val="26"/>
        </w:rPr>
        <w:t>ого</w:t>
      </w:r>
      <w:r w:rsidR="003B3DC6" w:rsidRPr="00062B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062B0A">
        <w:rPr>
          <w:rFonts w:ascii="Times New Roman" w:hAnsi="Times New Roman" w:cs="Times New Roman"/>
          <w:color w:val="000000" w:themeColor="text1"/>
          <w:sz w:val="26"/>
          <w:szCs w:val="26"/>
        </w:rPr>
        <w:t>район</w:t>
      </w:r>
      <w:r w:rsidR="00062B0A" w:rsidRPr="00062B0A"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Pr="00062B0A">
        <w:rPr>
          <w:rFonts w:ascii="Times New Roman" w:hAnsi="Times New Roman" w:cs="Times New Roman"/>
          <w:color w:val="000000" w:themeColor="text1"/>
          <w:sz w:val="26"/>
          <w:szCs w:val="26"/>
        </w:rPr>
        <w:t>, Бежти</w:t>
      </w:r>
      <w:r w:rsidR="00062B0A" w:rsidRPr="00062B0A">
        <w:rPr>
          <w:rFonts w:ascii="Times New Roman" w:hAnsi="Times New Roman" w:cs="Times New Roman"/>
          <w:color w:val="000000" w:themeColor="text1"/>
          <w:sz w:val="26"/>
          <w:szCs w:val="26"/>
        </w:rPr>
        <w:t>нского участка</w:t>
      </w:r>
      <w:r w:rsidR="003B3DC6" w:rsidRPr="00062B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062B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Курахского, </w:t>
      </w:r>
      <w:r w:rsidR="00373BB1" w:rsidRPr="00062B0A">
        <w:rPr>
          <w:rFonts w:ascii="Times New Roman" w:hAnsi="Times New Roman" w:cs="Times New Roman"/>
          <w:color w:val="000000" w:themeColor="text1"/>
          <w:sz w:val="26"/>
          <w:szCs w:val="26"/>
        </w:rPr>
        <w:t>Рутульского</w:t>
      </w:r>
      <w:r w:rsidRPr="00062B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373BB1" w:rsidRPr="00062B0A">
        <w:rPr>
          <w:rFonts w:ascii="Times New Roman" w:hAnsi="Times New Roman" w:cs="Times New Roman"/>
          <w:color w:val="000000" w:themeColor="text1"/>
          <w:sz w:val="26"/>
          <w:szCs w:val="26"/>
        </w:rPr>
        <w:t>Сулейман-Стальского</w:t>
      </w:r>
      <w:r w:rsidRPr="00062B0A">
        <w:rPr>
          <w:rFonts w:ascii="Times New Roman" w:hAnsi="Times New Roman" w:cs="Times New Roman"/>
          <w:color w:val="000000" w:themeColor="text1"/>
          <w:sz w:val="26"/>
          <w:szCs w:val="26"/>
        </w:rPr>
        <w:t>, Хивского</w:t>
      </w:r>
      <w:r w:rsidR="00373BB1" w:rsidRPr="00062B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335948" w:rsidRPr="00062B0A">
        <w:rPr>
          <w:rFonts w:ascii="Times New Roman" w:hAnsi="Times New Roman" w:cs="Times New Roman"/>
          <w:color w:val="000000" w:themeColor="text1"/>
          <w:sz w:val="26"/>
          <w:szCs w:val="26"/>
        </w:rPr>
        <w:t>Шамильского</w:t>
      </w:r>
      <w:r w:rsidRPr="00062B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районов</w:t>
      </w:r>
      <w:r w:rsidR="00335948" w:rsidRPr="00062B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г. </w:t>
      </w:r>
      <w:r w:rsidR="00062B0A" w:rsidRPr="00062B0A">
        <w:rPr>
          <w:rFonts w:ascii="Times New Roman" w:hAnsi="Times New Roman" w:cs="Times New Roman"/>
          <w:color w:val="000000" w:themeColor="text1"/>
          <w:sz w:val="26"/>
          <w:szCs w:val="26"/>
        </w:rPr>
        <w:t>Дагестанские огни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D5169">
        <w:rPr>
          <w:rFonts w:ascii="Times New Roman" w:hAnsi="Times New Roman" w:cs="Times New Roman"/>
          <w:sz w:val="26"/>
          <w:szCs w:val="26"/>
        </w:rPr>
        <w:t>– 1</w:t>
      </w:r>
      <w:r w:rsidR="00335948">
        <w:rPr>
          <w:rFonts w:ascii="Times New Roman" w:hAnsi="Times New Roman" w:cs="Times New Roman"/>
          <w:sz w:val="26"/>
          <w:szCs w:val="26"/>
        </w:rPr>
        <w:t>5муниципалитетов (</w:t>
      </w:r>
      <w:r w:rsidR="00062B0A">
        <w:rPr>
          <w:rFonts w:ascii="Times New Roman" w:hAnsi="Times New Roman" w:cs="Times New Roman"/>
          <w:sz w:val="26"/>
          <w:szCs w:val="26"/>
        </w:rPr>
        <w:t>15</w:t>
      </w:r>
      <w:r w:rsidR="007D5169">
        <w:rPr>
          <w:rFonts w:ascii="Times New Roman" w:hAnsi="Times New Roman" w:cs="Times New Roman"/>
          <w:sz w:val="26"/>
          <w:szCs w:val="26"/>
        </w:rPr>
        <w:t>%).</w:t>
      </w:r>
      <w:r w:rsidR="00C45D3E" w:rsidRPr="00E10E42">
        <w:rPr>
          <w:rFonts w:ascii="Times New Roman" w:hAnsi="Times New Roman" w:cs="Times New Roman"/>
          <w:sz w:val="26"/>
          <w:szCs w:val="26"/>
        </w:rPr>
        <w:t xml:space="preserve"> </w:t>
      </w:r>
      <w:r w:rsidR="00C45D3E" w:rsidRPr="0048060D">
        <w:rPr>
          <w:rFonts w:ascii="Times New Roman" w:hAnsi="Times New Roman" w:cs="Times New Roman"/>
          <w:sz w:val="26"/>
          <w:szCs w:val="26"/>
        </w:rPr>
        <w:t xml:space="preserve">Эти ячейки выделены </w:t>
      </w:r>
      <w:r w:rsidR="0048060D">
        <w:rPr>
          <w:rFonts w:ascii="Times New Roman" w:hAnsi="Times New Roman" w:cs="Times New Roman"/>
          <w:sz w:val="26"/>
          <w:szCs w:val="26"/>
        </w:rPr>
        <w:t>красным</w:t>
      </w:r>
      <w:r w:rsidR="00C45D3E" w:rsidRPr="0048060D">
        <w:rPr>
          <w:rFonts w:ascii="Times New Roman" w:hAnsi="Times New Roman" w:cs="Times New Roman"/>
          <w:sz w:val="26"/>
          <w:szCs w:val="26"/>
        </w:rPr>
        <w:t>.</w:t>
      </w:r>
    </w:p>
    <w:p w:rsidR="007A6245" w:rsidRDefault="00062B0A" w:rsidP="0010315E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614</w:t>
      </w:r>
      <w:r w:rsidR="0010315E">
        <w:rPr>
          <w:rFonts w:ascii="Times New Roman" w:hAnsi="Times New Roman" w:cs="Times New Roman"/>
          <w:sz w:val="26"/>
          <w:szCs w:val="26"/>
        </w:rPr>
        <w:t xml:space="preserve"> учител</w:t>
      </w:r>
      <w:r>
        <w:rPr>
          <w:rFonts w:ascii="Times New Roman" w:hAnsi="Times New Roman" w:cs="Times New Roman"/>
          <w:sz w:val="26"/>
          <w:szCs w:val="26"/>
        </w:rPr>
        <w:t>ей</w:t>
      </w:r>
      <w:r w:rsidR="0010315E">
        <w:rPr>
          <w:rFonts w:ascii="Times New Roman" w:hAnsi="Times New Roman" w:cs="Times New Roman"/>
          <w:sz w:val="26"/>
          <w:szCs w:val="26"/>
        </w:rPr>
        <w:t xml:space="preserve"> создали на платформе РЭШ </w:t>
      </w:r>
      <w:r>
        <w:rPr>
          <w:rFonts w:ascii="Times New Roman" w:hAnsi="Times New Roman" w:cs="Times New Roman"/>
          <w:sz w:val="26"/>
          <w:szCs w:val="26"/>
        </w:rPr>
        <w:t>1137</w:t>
      </w:r>
      <w:r w:rsidR="0010315E">
        <w:rPr>
          <w:rFonts w:ascii="Times New Roman" w:hAnsi="Times New Roman" w:cs="Times New Roman"/>
          <w:sz w:val="26"/>
          <w:szCs w:val="26"/>
        </w:rPr>
        <w:t xml:space="preserve"> работ для обучающихся. Работы были адресованы </w:t>
      </w:r>
      <w:r w:rsidRPr="00062B0A">
        <w:rPr>
          <w:rFonts w:ascii="Times New Roman" w:hAnsi="Times New Roman" w:cs="Times New Roman"/>
          <w:sz w:val="26"/>
          <w:szCs w:val="26"/>
        </w:rPr>
        <w:t>24058</w:t>
      </w:r>
      <w:r w:rsidR="0010315E">
        <w:rPr>
          <w:rFonts w:ascii="Times New Roman" w:hAnsi="Times New Roman" w:cs="Times New Roman"/>
          <w:sz w:val="26"/>
          <w:szCs w:val="26"/>
        </w:rPr>
        <w:t xml:space="preserve"> ученикам, при этом выполняли работу только 1</w:t>
      </w:r>
      <w:r w:rsidR="002146AE">
        <w:rPr>
          <w:rFonts w:ascii="Times New Roman" w:hAnsi="Times New Roman" w:cs="Times New Roman"/>
          <w:sz w:val="26"/>
          <w:szCs w:val="26"/>
        </w:rPr>
        <w:t>7011</w:t>
      </w:r>
      <w:r w:rsidR="0010315E">
        <w:rPr>
          <w:rFonts w:ascii="Times New Roman" w:hAnsi="Times New Roman" w:cs="Times New Roman"/>
          <w:sz w:val="26"/>
          <w:szCs w:val="26"/>
        </w:rPr>
        <w:t xml:space="preserve"> учащихся (</w:t>
      </w:r>
      <w:r w:rsidR="00335948">
        <w:rPr>
          <w:rFonts w:ascii="Times New Roman" w:hAnsi="Times New Roman" w:cs="Times New Roman"/>
          <w:sz w:val="26"/>
          <w:szCs w:val="26"/>
        </w:rPr>
        <w:t>71</w:t>
      </w:r>
      <w:r w:rsidR="0010315E">
        <w:rPr>
          <w:rFonts w:ascii="Times New Roman" w:hAnsi="Times New Roman" w:cs="Times New Roman"/>
          <w:sz w:val="26"/>
          <w:szCs w:val="26"/>
        </w:rPr>
        <w:t xml:space="preserve">%). </w:t>
      </w:r>
    </w:p>
    <w:p w:rsidR="0010315E" w:rsidRDefault="0010315E" w:rsidP="0010315E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Следует отметить</w:t>
      </w:r>
      <w:r w:rsidR="00C45D3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как </w:t>
      </w:r>
      <w:r w:rsidR="007A6245">
        <w:rPr>
          <w:rFonts w:ascii="Times New Roman" w:hAnsi="Times New Roman" w:cs="Times New Roman"/>
          <w:sz w:val="26"/>
          <w:szCs w:val="26"/>
        </w:rPr>
        <w:t>проблему уже не одного года</w:t>
      </w:r>
      <w:r w:rsidR="004F41C4">
        <w:rPr>
          <w:rFonts w:ascii="Times New Roman" w:hAnsi="Times New Roman" w:cs="Times New Roman"/>
          <w:sz w:val="26"/>
          <w:szCs w:val="26"/>
        </w:rPr>
        <w:t>,</w:t>
      </w:r>
      <w:r w:rsidR="007A6245">
        <w:rPr>
          <w:rFonts w:ascii="Times New Roman" w:hAnsi="Times New Roman" w:cs="Times New Roman"/>
          <w:sz w:val="26"/>
          <w:szCs w:val="26"/>
        </w:rPr>
        <w:t xml:space="preserve"> учителями проверено только </w:t>
      </w:r>
      <w:r w:rsidR="002146AE">
        <w:rPr>
          <w:rFonts w:ascii="Times New Roman" w:hAnsi="Times New Roman" w:cs="Times New Roman"/>
          <w:sz w:val="26"/>
          <w:szCs w:val="26"/>
        </w:rPr>
        <w:t>86</w:t>
      </w:r>
      <w:r w:rsidR="007A6245">
        <w:rPr>
          <w:rFonts w:ascii="Times New Roman" w:hAnsi="Times New Roman" w:cs="Times New Roman"/>
          <w:sz w:val="26"/>
          <w:szCs w:val="26"/>
        </w:rPr>
        <w:t xml:space="preserve">% </w:t>
      </w:r>
      <w:r w:rsidR="00C45D3E">
        <w:rPr>
          <w:rFonts w:ascii="Times New Roman" w:hAnsi="Times New Roman" w:cs="Times New Roman"/>
          <w:sz w:val="26"/>
          <w:szCs w:val="26"/>
        </w:rPr>
        <w:t>работ</w:t>
      </w:r>
      <w:r w:rsidR="004F41C4">
        <w:rPr>
          <w:rFonts w:ascii="Times New Roman" w:hAnsi="Times New Roman" w:cs="Times New Roman"/>
          <w:sz w:val="26"/>
          <w:szCs w:val="26"/>
        </w:rPr>
        <w:t>,</w:t>
      </w:r>
      <w:r w:rsidR="00C45D3E">
        <w:rPr>
          <w:rFonts w:ascii="Times New Roman" w:hAnsi="Times New Roman" w:cs="Times New Roman"/>
          <w:sz w:val="26"/>
          <w:szCs w:val="26"/>
        </w:rPr>
        <w:t xml:space="preserve"> </w:t>
      </w:r>
      <w:r w:rsidR="007A6245">
        <w:rPr>
          <w:rFonts w:ascii="Times New Roman" w:hAnsi="Times New Roman" w:cs="Times New Roman"/>
          <w:sz w:val="26"/>
          <w:szCs w:val="26"/>
        </w:rPr>
        <w:t>выполненных обучающимися.</w:t>
      </w:r>
    </w:p>
    <w:p w:rsidR="002146AE" w:rsidRDefault="002146AE" w:rsidP="0010315E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060D">
        <w:rPr>
          <w:rFonts w:ascii="Times New Roman" w:hAnsi="Times New Roman" w:cs="Times New Roman"/>
          <w:sz w:val="26"/>
          <w:szCs w:val="26"/>
        </w:rPr>
        <w:t>Желтым цветом</w:t>
      </w:r>
      <w:r>
        <w:rPr>
          <w:rFonts w:ascii="Times New Roman" w:hAnsi="Times New Roman" w:cs="Times New Roman"/>
          <w:sz w:val="26"/>
          <w:szCs w:val="26"/>
        </w:rPr>
        <w:t xml:space="preserve"> отмечены районы с малой активностью или с низкими показателями процентов количест</w:t>
      </w:r>
      <w:r w:rsidRPr="002146AE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>а учащих</w:t>
      </w:r>
      <w:r w:rsidRPr="002146AE">
        <w:rPr>
          <w:rFonts w:ascii="Times New Roman" w:hAnsi="Times New Roman" w:cs="Times New Roman"/>
          <w:sz w:val="26"/>
          <w:szCs w:val="26"/>
        </w:rPr>
        <w:t>ся, прошедших работу</w:t>
      </w:r>
      <w:r>
        <w:rPr>
          <w:rFonts w:ascii="Times New Roman" w:hAnsi="Times New Roman" w:cs="Times New Roman"/>
          <w:sz w:val="26"/>
          <w:szCs w:val="26"/>
        </w:rPr>
        <w:t xml:space="preserve"> и проверенных</w:t>
      </w:r>
      <w:r w:rsidRPr="002146AE">
        <w:rPr>
          <w:rFonts w:ascii="Times New Roman" w:hAnsi="Times New Roman" w:cs="Times New Roman"/>
          <w:sz w:val="26"/>
          <w:szCs w:val="26"/>
        </w:rPr>
        <w:t xml:space="preserve"> работ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8060D" w:rsidRDefault="0048060D" w:rsidP="007D5169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Зеленым цветом выделены районы</w:t>
      </w:r>
      <w:r w:rsidRPr="0048060D">
        <w:t xml:space="preserve"> </w:t>
      </w:r>
      <w:r>
        <w:t xml:space="preserve">с </w:t>
      </w:r>
      <w:r w:rsidRPr="0048060D">
        <w:rPr>
          <w:rFonts w:ascii="Times New Roman" w:hAnsi="Times New Roman" w:cs="Times New Roman"/>
          <w:sz w:val="26"/>
          <w:szCs w:val="26"/>
        </w:rPr>
        <w:t>показателями процентов количества учащихся, прошедших работу</w:t>
      </w:r>
      <w:r>
        <w:rPr>
          <w:rFonts w:ascii="Times New Roman" w:hAnsi="Times New Roman" w:cs="Times New Roman"/>
          <w:sz w:val="26"/>
          <w:szCs w:val="26"/>
        </w:rPr>
        <w:t xml:space="preserve"> от 70% выше</w:t>
      </w:r>
      <w:r w:rsidRPr="0048060D">
        <w:rPr>
          <w:rFonts w:ascii="Times New Roman" w:hAnsi="Times New Roman" w:cs="Times New Roman"/>
          <w:sz w:val="26"/>
          <w:szCs w:val="26"/>
        </w:rPr>
        <w:t xml:space="preserve"> и проверенных работ</w:t>
      </w:r>
      <w:r>
        <w:rPr>
          <w:rFonts w:ascii="Times New Roman" w:hAnsi="Times New Roman" w:cs="Times New Roman"/>
          <w:sz w:val="26"/>
          <w:szCs w:val="26"/>
        </w:rPr>
        <w:t xml:space="preserve"> 90% и выше</w:t>
      </w:r>
      <w:r w:rsidRPr="0048060D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7D5169" w:rsidRDefault="007D5169" w:rsidP="007D5169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D5169">
        <w:rPr>
          <w:rFonts w:ascii="Times New Roman" w:hAnsi="Times New Roman" w:cs="Times New Roman"/>
          <w:sz w:val="26"/>
          <w:szCs w:val="26"/>
        </w:rPr>
        <w:lastRenderedPageBreak/>
        <w:t xml:space="preserve">По состоянию </w:t>
      </w:r>
      <w:r w:rsidR="00335948" w:rsidRPr="00335948">
        <w:rPr>
          <w:rFonts w:ascii="Times New Roman" w:hAnsi="Times New Roman" w:cs="Times New Roman"/>
          <w:sz w:val="26"/>
          <w:szCs w:val="26"/>
        </w:rPr>
        <w:t xml:space="preserve">с 11 по </w:t>
      </w:r>
      <w:r w:rsidR="002146AE">
        <w:rPr>
          <w:rFonts w:ascii="Times New Roman" w:hAnsi="Times New Roman" w:cs="Times New Roman"/>
          <w:sz w:val="26"/>
          <w:szCs w:val="26"/>
        </w:rPr>
        <w:t>5 апреля</w:t>
      </w:r>
      <w:r w:rsidR="00335948" w:rsidRPr="00335948">
        <w:rPr>
          <w:rFonts w:ascii="Times New Roman" w:hAnsi="Times New Roman" w:cs="Times New Roman"/>
          <w:sz w:val="26"/>
          <w:szCs w:val="26"/>
        </w:rPr>
        <w:t xml:space="preserve"> </w:t>
      </w:r>
      <w:r w:rsidRPr="007D5169">
        <w:rPr>
          <w:rFonts w:ascii="Times New Roman" w:hAnsi="Times New Roman" w:cs="Times New Roman"/>
          <w:sz w:val="26"/>
          <w:szCs w:val="26"/>
        </w:rPr>
        <w:t xml:space="preserve">2024 года на уровне субъекта РФ проанализировано участие на РЭШ учащихся </w:t>
      </w:r>
      <w:r w:rsidR="00335948">
        <w:rPr>
          <w:rFonts w:ascii="Times New Roman" w:hAnsi="Times New Roman" w:cs="Times New Roman"/>
          <w:sz w:val="26"/>
          <w:szCs w:val="26"/>
        </w:rPr>
        <w:t>6</w:t>
      </w:r>
      <w:r w:rsidRPr="007D5169">
        <w:rPr>
          <w:rFonts w:ascii="Times New Roman" w:hAnsi="Times New Roman" w:cs="Times New Roman"/>
          <w:sz w:val="26"/>
          <w:szCs w:val="26"/>
        </w:rPr>
        <w:t xml:space="preserve">-х классов и результаты выполнения работ </w:t>
      </w:r>
      <w:r w:rsidR="008D3FB4">
        <w:rPr>
          <w:rFonts w:ascii="Times New Roman" w:hAnsi="Times New Roman" w:cs="Times New Roman"/>
          <w:sz w:val="26"/>
          <w:szCs w:val="26"/>
        </w:rPr>
        <w:t xml:space="preserve">детьми </w:t>
      </w:r>
      <w:r w:rsidR="002146AE">
        <w:rPr>
          <w:rFonts w:ascii="Times New Roman" w:hAnsi="Times New Roman" w:cs="Times New Roman"/>
          <w:sz w:val="26"/>
          <w:szCs w:val="26"/>
        </w:rPr>
        <w:t>85</w:t>
      </w:r>
      <w:r w:rsidRPr="007D5169">
        <w:rPr>
          <w:rFonts w:ascii="Times New Roman" w:hAnsi="Times New Roman" w:cs="Times New Roman"/>
          <w:sz w:val="26"/>
          <w:szCs w:val="26"/>
        </w:rPr>
        <w:t xml:space="preserve"> общеобразовательных организаций следующих районов/городов:</w:t>
      </w:r>
    </w:p>
    <w:tbl>
      <w:tblPr>
        <w:tblStyle w:val="2"/>
        <w:tblW w:w="9768" w:type="dxa"/>
        <w:tblLayout w:type="fixed"/>
        <w:tblLook w:val="04A0" w:firstRow="1" w:lastRow="0" w:firstColumn="1" w:lastColumn="0" w:noHBand="0" w:noVBand="1"/>
      </w:tblPr>
      <w:tblGrid>
        <w:gridCol w:w="441"/>
        <w:gridCol w:w="3118"/>
        <w:gridCol w:w="1134"/>
        <w:gridCol w:w="1121"/>
        <w:gridCol w:w="964"/>
        <w:gridCol w:w="964"/>
        <w:gridCol w:w="1062"/>
        <w:gridCol w:w="964"/>
      </w:tblGrid>
      <w:tr w:rsidR="00F922BA" w:rsidRPr="002F306F" w:rsidTr="00F922BA">
        <w:trPr>
          <w:trHeight w:val="348"/>
        </w:trPr>
        <w:tc>
          <w:tcPr>
            <w:tcW w:w="441" w:type="dxa"/>
            <w:vMerge w:val="restart"/>
          </w:tcPr>
          <w:p w:rsidR="00F922BA" w:rsidRPr="00F922BA" w:rsidRDefault="00F922BA" w:rsidP="00F922BA">
            <w:pPr>
              <w:jc w:val="center"/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  <w:t>№</w:t>
            </w:r>
          </w:p>
        </w:tc>
        <w:tc>
          <w:tcPr>
            <w:tcW w:w="3118" w:type="dxa"/>
            <w:vMerge w:val="restart"/>
            <w:noWrap/>
            <w:hideMark/>
          </w:tcPr>
          <w:p w:rsidR="00F922BA" w:rsidRPr="00F922BA" w:rsidRDefault="00F922BA" w:rsidP="00F922BA">
            <w:pPr>
              <w:jc w:val="center"/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</w:pPr>
            <w:bookmarkStart w:id="0" w:name="RANGE!A1:G105"/>
            <w:r w:rsidRPr="00F922BA"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  <w:t>Муниципалитет</w:t>
            </w:r>
            <w:bookmarkEnd w:id="0"/>
          </w:p>
        </w:tc>
        <w:tc>
          <w:tcPr>
            <w:tcW w:w="1134" w:type="dxa"/>
            <w:vMerge w:val="restart"/>
            <w:noWrap/>
            <w:hideMark/>
          </w:tcPr>
          <w:p w:rsidR="00F922BA" w:rsidRPr="00F922BA" w:rsidRDefault="00F922BA" w:rsidP="00F922BA">
            <w:pPr>
              <w:jc w:val="center"/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  <w:t>Проверено работ</w:t>
            </w:r>
          </w:p>
        </w:tc>
        <w:tc>
          <w:tcPr>
            <w:tcW w:w="1121" w:type="dxa"/>
            <w:noWrap/>
            <w:hideMark/>
          </w:tcPr>
          <w:p w:rsidR="00F922BA" w:rsidRPr="00F922BA" w:rsidRDefault="00F922BA" w:rsidP="00F922B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F922BA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Высокий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hideMark/>
          </w:tcPr>
          <w:p w:rsidR="00F922BA" w:rsidRPr="00F922BA" w:rsidRDefault="00F922BA" w:rsidP="00F922B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F922BA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Недостаточный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hideMark/>
          </w:tcPr>
          <w:p w:rsidR="00F922BA" w:rsidRPr="00F922BA" w:rsidRDefault="00F922BA" w:rsidP="00F922B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F922BA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Низкий</w:t>
            </w:r>
          </w:p>
        </w:tc>
        <w:tc>
          <w:tcPr>
            <w:tcW w:w="1062" w:type="dxa"/>
            <w:noWrap/>
            <w:hideMark/>
          </w:tcPr>
          <w:p w:rsidR="00F922BA" w:rsidRPr="00F922BA" w:rsidRDefault="00F922BA" w:rsidP="00F922B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F922BA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Повы</w:t>
            </w:r>
            <w:r w:rsidRPr="00F922BA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-</w:t>
            </w:r>
            <w:r w:rsidRPr="00F922BA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шенный</w:t>
            </w:r>
          </w:p>
        </w:tc>
        <w:tc>
          <w:tcPr>
            <w:tcW w:w="964" w:type="dxa"/>
            <w:noWrap/>
            <w:hideMark/>
          </w:tcPr>
          <w:p w:rsidR="00F922BA" w:rsidRPr="00F922BA" w:rsidRDefault="00F922BA" w:rsidP="00F922B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F922BA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Средний</w:t>
            </w:r>
          </w:p>
        </w:tc>
      </w:tr>
      <w:tr w:rsidR="00F922BA" w:rsidRPr="002F306F" w:rsidTr="00F922BA">
        <w:trPr>
          <w:trHeight w:val="333"/>
        </w:trPr>
        <w:tc>
          <w:tcPr>
            <w:tcW w:w="441" w:type="dxa"/>
            <w:vMerge/>
          </w:tcPr>
          <w:p w:rsidR="00F922BA" w:rsidRPr="00F922BA" w:rsidRDefault="00F922BA" w:rsidP="00F922BA">
            <w:pPr>
              <w:jc w:val="center"/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</w:pPr>
          </w:p>
        </w:tc>
        <w:tc>
          <w:tcPr>
            <w:tcW w:w="3118" w:type="dxa"/>
            <w:vMerge/>
            <w:hideMark/>
          </w:tcPr>
          <w:p w:rsidR="00F922BA" w:rsidRPr="00F922BA" w:rsidRDefault="00F922BA" w:rsidP="00F922BA">
            <w:pPr>
              <w:jc w:val="center"/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922BA" w:rsidRPr="00F922BA" w:rsidRDefault="00F922BA" w:rsidP="00F922BA">
            <w:pPr>
              <w:jc w:val="center"/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</w:pPr>
          </w:p>
        </w:tc>
        <w:tc>
          <w:tcPr>
            <w:tcW w:w="1121" w:type="dxa"/>
            <w:noWrap/>
            <w:hideMark/>
          </w:tcPr>
          <w:p w:rsidR="00F922BA" w:rsidRPr="00F922BA" w:rsidRDefault="00F922BA" w:rsidP="00F922BA">
            <w:pPr>
              <w:jc w:val="center"/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  <w:t>Доля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hideMark/>
          </w:tcPr>
          <w:p w:rsidR="00F922BA" w:rsidRPr="00F922BA" w:rsidRDefault="00F922BA" w:rsidP="00F922BA">
            <w:pPr>
              <w:jc w:val="center"/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  <w:t>Доля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hideMark/>
          </w:tcPr>
          <w:p w:rsidR="00F922BA" w:rsidRPr="00F922BA" w:rsidRDefault="00F922BA" w:rsidP="00F922BA">
            <w:pPr>
              <w:jc w:val="center"/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  <w:t>Доля</w:t>
            </w:r>
          </w:p>
        </w:tc>
        <w:tc>
          <w:tcPr>
            <w:tcW w:w="1062" w:type="dxa"/>
            <w:noWrap/>
            <w:hideMark/>
          </w:tcPr>
          <w:p w:rsidR="00F922BA" w:rsidRPr="00F922BA" w:rsidRDefault="00F922BA" w:rsidP="00F922BA">
            <w:pPr>
              <w:jc w:val="center"/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  <w:t>Доля</w:t>
            </w:r>
          </w:p>
        </w:tc>
        <w:tc>
          <w:tcPr>
            <w:tcW w:w="964" w:type="dxa"/>
            <w:noWrap/>
            <w:hideMark/>
          </w:tcPr>
          <w:p w:rsidR="00F922BA" w:rsidRPr="00F922BA" w:rsidRDefault="00F922BA" w:rsidP="00F922BA">
            <w:pPr>
              <w:jc w:val="center"/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  <w:t>Доля</w:t>
            </w:r>
          </w:p>
        </w:tc>
      </w:tr>
      <w:tr w:rsidR="00F922BA" w:rsidRPr="002F306F" w:rsidTr="00D35143">
        <w:trPr>
          <w:trHeight w:val="348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Агульский р-н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25,01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16,67</w:t>
            </w:r>
          </w:p>
        </w:tc>
        <w:tc>
          <w:tcPr>
            <w:tcW w:w="1062" w:type="dxa"/>
            <w:shd w:val="clear" w:color="auto" w:fill="76E75B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41,67</w:t>
            </w:r>
          </w:p>
        </w:tc>
        <w:tc>
          <w:tcPr>
            <w:tcW w:w="96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16,67</w:t>
            </w:r>
          </w:p>
        </w:tc>
      </w:tr>
      <w:tr w:rsidR="00F922BA" w:rsidRPr="002F306F" w:rsidTr="00D35143">
        <w:trPr>
          <w:trHeight w:val="348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Акушинский р-н, село Акуша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12,50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37,50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18,75</w:t>
            </w:r>
          </w:p>
        </w:tc>
        <w:tc>
          <w:tcPr>
            <w:tcW w:w="964" w:type="dxa"/>
            <w:shd w:val="clear" w:color="auto" w:fill="FFFFFF" w:themeFill="background1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31,25</w:t>
            </w:r>
          </w:p>
        </w:tc>
      </w:tr>
      <w:tr w:rsidR="00F922BA" w:rsidRPr="002F306F" w:rsidTr="00D35143">
        <w:trPr>
          <w:trHeight w:val="333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Бабаюртовский р-н, село Новая Коса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12,50</w:t>
            </w:r>
          </w:p>
        </w:tc>
        <w:tc>
          <w:tcPr>
            <w:tcW w:w="964" w:type="dxa"/>
            <w:shd w:val="clear" w:color="auto" w:fill="FFFFFF" w:themeFill="background1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37,50</w:t>
            </w:r>
          </w:p>
        </w:tc>
      </w:tr>
      <w:tr w:rsidR="00F922BA" w:rsidRPr="002F306F" w:rsidTr="00D35143">
        <w:trPr>
          <w:trHeight w:val="333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Буйнакский р-н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1121" w:type="dxa"/>
            <w:shd w:val="clear" w:color="auto" w:fill="76E75B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32,31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6,45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15,34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13,28</w:t>
            </w:r>
          </w:p>
        </w:tc>
        <w:tc>
          <w:tcPr>
            <w:tcW w:w="964" w:type="dxa"/>
            <w:shd w:val="clear" w:color="auto" w:fill="FFFFFF" w:themeFill="background1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33,57</w:t>
            </w:r>
          </w:p>
        </w:tc>
      </w:tr>
      <w:tr w:rsidR="00F922BA" w:rsidRPr="002F306F" w:rsidTr="00F922BA">
        <w:trPr>
          <w:trHeight w:val="348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 Кизилюрт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223</w:t>
            </w: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0,75</w:t>
            </w:r>
          </w:p>
        </w:tc>
        <w:tc>
          <w:tcPr>
            <w:tcW w:w="964" w:type="dxa"/>
            <w:shd w:val="clear" w:color="auto" w:fill="FF4343"/>
            <w:noWrap/>
            <w:vAlign w:val="center"/>
            <w:hideMark/>
          </w:tcPr>
          <w:p w:rsidR="00F922BA" w:rsidRPr="00D35143" w:rsidRDefault="00F922BA" w:rsidP="00F922BA">
            <w:pPr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</w:pPr>
            <w:r w:rsidRPr="00D35143"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  <w:t>29,75</w:t>
            </w:r>
          </w:p>
        </w:tc>
        <w:tc>
          <w:tcPr>
            <w:tcW w:w="964" w:type="dxa"/>
            <w:shd w:val="clear" w:color="auto" w:fill="FF4343"/>
            <w:noWrap/>
            <w:vAlign w:val="center"/>
            <w:hideMark/>
          </w:tcPr>
          <w:p w:rsidR="00F922BA" w:rsidRPr="00D35143" w:rsidRDefault="00F922BA" w:rsidP="00F922BA">
            <w:pPr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</w:pPr>
            <w:r w:rsidRPr="00D35143"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  <w:t>36,96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2,48</w:t>
            </w:r>
          </w:p>
        </w:tc>
        <w:tc>
          <w:tcPr>
            <w:tcW w:w="96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30,08</w:t>
            </w:r>
          </w:p>
        </w:tc>
      </w:tr>
      <w:tr w:rsidR="00F922BA" w:rsidRPr="002F306F" w:rsidTr="00442DBC">
        <w:trPr>
          <w:trHeight w:val="333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 Кизляр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4,17</w:t>
            </w:r>
          </w:p>
        </w:tc>
        <w:tc>
          <w:tcPr>
            <w:tcW w:w="964" w:type="dxa"/>
            <w:shd w:val="clear" w:color="auto" w:fill="FF4343"/>
            <w:noWrap/>
            <w:vAlign w:val="center"/>
            <w:hideMark/>
          </w:tcPr>
          <w:p w:rsidR="00F922BA" w:rsidRPr="00442DBC" w:rsidRDefault="00F922BA" w:rsidP="00F922BA">
            <w:pPr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</w:pPr>
            <w:r w:rsidRPr="00442DBC"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  <w:t>4,17</w:t>
            </w:r>
          </w:p>
        </w:tc>
        <w:tc>
          <w:tcPr>
            <w:tcW w:w="964" w:type="dxa"/>
            <w:shd w:val="clear" w:color="auto" w:fill="FF4343"/>
            <w:noWrap/>
            <w:vAlign w:val="center"/>
            <w:hideMark/>
          </w:tcPr>
          <w:p w:rsidR="00F922BA" w:rsidRPr="00442DBC" w:rsidRDefault="00F922BA" w:rsidP="00F922BA">
            <w:pPr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</w:pPr>
            <w:r w:rsidRPr="00442DBC"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  <w:t>45,83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12,50</w:t>
            </w:r>
          </w:p>
        </w:tc>
        <w:tc>
          <w:tcPr>
            <w:tcW w:w="964" w:type="dxa"/>
            <w:shd w:val="clear" w:color="auto" w:fill="FFFFFF" w:themeFill="background1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33,33</w:t>
            </w:r>
          </w:p>
        </w:tc>
      </w:tr>
      <w:tr w:rsidR="00F922BA" w:rsidRPr="002F306F" w:rsidTr="00D35143">
        <w:trPr>
          <w:trHeight w:val="348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 Махачкала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1,60</w:t>
            </w:r>
          </w:p>
        </w:tc>
        <w:tc>
          <w:tcPr>
            <w:tcW w:w="964" w:type="dxa"/>
            <w:shd w:val="clear" w:color="auto" w:fill="FF4343"/>
            <w:noWrap/>
            <w:vAlign w:val="center"/>
            <w:hideMark/>
          </w:tcPr>
          <w:p w:rsidR="00F922BA" w:rsidRPr="00D35143" w:rsidRDefault="00F922BA" w:rsidP="00F922BA">
            <w:pPr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</w:pPr>
            <w:r w:rsidRPr="00D35143"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  <w:t>50,01</w:t>
            </w:r>
          </w:p>
        </w:tc>
        <w:tc>
          <w:tcPr>
            <w:tcW w:w="964" w:type="dxa"/>
            <w:shd w:val="clear" w:color="auto" w:fill="FF4343"/>
            <w:noWrap/>
            <w:vAlign w:val="center"/>
            <w:hideMark/>
          </w:tcPr>
          <w:p w:rsidR="00F922BA" w:rsidRPr="00D35143" w:rsidRDefault="00F922BA" w:rsidP="00F922BA">
            <w:pPr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</w:pPr>
            <w:r w:rsidRPr="00D35143"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  <w:t>1,60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D35143" w:rsidRDefault="00D35143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3514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31,</w:t>
            </w:r>
            <w:r w:rsidR="00F922BA" w:rsidRPr="00D3514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964" w:type="dxa"/>
            <w:noWrap/>
            <w:vAlign w:val="center"/>
            <w:hideMark/>
          </w:tcPr>
          <w:p w:rsidR="00F922BA" w:rsidRPr="00D35143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3514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15,43</w:t>
            </w:r>
          </w:p>
        </w:tc>
      </w:tr>
      <w:tr w:rsidR="00F922BA" w:rsidRPr="002F306F" w:rsidTr="00D35143">
        <w:trPr>
          <w:trHeight w:val="307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Гумбетовский р-н, село Наибика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11,11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4" w:type="dxa"/>
            <w:shd w:val="clear" w:color="auto" w:fill="76E75B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88,89</w:t>
            </w:r>
          </w:p>
        </w:tc>
      </w:tr>
      <w:tr w:rsidR="00F922BA" w:rsidRPr="002F306F" w:rsidTr="00F922BA">
        <w:trPr>
          <w:trHeight w:val="333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Дахадаевский р-н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12,98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25,25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12,40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21,40</w:t>
            </w:r>
          </w:p>
        </w:tc>
        <w:tc>
          <w:tcPr>
            <w:tcW w:w="96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27,97</w:t>
            </w:r>
          </w:p>
        </w:tc>
      </w:tr>
      <w:tr w:rsidR="00F922BA" w:rsidRPr="002F306F" w:rsidTr="00F922BA">
        <w:trPr>
          <w:trHeight w:val="348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Дербентский р-н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3,62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4,67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11,43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18,40</w:t>
            </w:r>
          </w:p>
        </w:tc>
        <w:tc>
          <w:tcPr>
            <w:tcW w:w="96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61,91</w:t>
            </w:r>
          </w:p>
        </w:tc>
      </w:tr>
      <w:tr w:rsidR="00F922BA" w:rsidRPr="002F306F" w:rsidTr="00F922BA">
        <w:trPr>
          <w:trHeight w:val="333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Казбековский р-н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11,67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26,48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9,26</w:t>
            </w:r>
          </w:p>
        </w:tc>
        <w:tc>
          <w:tcPr>
            <w:tcW w:w="96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52,59</w:t>
            </w:r>
          </w:p>
        </w:tc>
      </w:tr>
      <w:tr w:rsidR="00F922BA" w:rsidRPr="002F306F" w:rsidTr="00D35143">
        <w:trPr>
          <w:trHeight w:val="348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Кайтагский р-н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121" w:type="dxa"/>
            <w:shd w:val="clear" w:color="auto" w:fill="76E75B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45,05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2,09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16,67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13,45</w:t>
            </w:r>
          </w:p>
        </w:tc>
        <w:tc>
          <w:tcPr>
            <w:tcW w:w="96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22,76</w:t>
            </w:r>
          </w:p>
        </w:tc>
      </w:tr>
      <w:tr w:rsidR="00F922BA" w:rsidRPr="002F306F" w:rsidTr="00D35143">
        <w:trPr>
          <w:trHeight w:val="348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Каякентский р-н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3,22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10,01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29,11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16,85</w:t>
            </w:r>
          </w:p>
        </w:tc>
        <w:tc>
          <w:tcPr>
            <w:tcW w:w="964" w:type="dxa"/>
            <w:shd w:val="clear" w:color="auto" w:fill="76E75B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40,83</w:t>
            </w:r>
          </w:p>
        </w:tc>
      </w:tr>
      <w:tr w:rsidR="00F922BA" w:rsidRPr="002F306F" w:rsidTr="00D35143">
        <w:trPr>
          <w:trHeight w:val="333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Кизилюртовский р-н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1,47</w:t>
            </w:r>
          </w:p>
        </w:tc>
        <w:tc>
          <w:tcPr>
            <w:tcW w:w="964" w:type="dxa"/>
            <w:shd w:val="clear" w:color="auto" w:fill="FF4343"/>
            <w:noWrap/>
            <w:vAlign w:val="center"/>
            <w:hideMark/>
          </w:tcPr>
          <w:p w:rsidR="00F922BA" w:rsidRPr="00D35143" w:rsidRDefault="00F922BA" w:rsidP="00F922BA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eastAsia="ru-RU"/>
              </w:rPr>
            </w:pPr>
            <w:r w:rsidRPr="00D35143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eastAsia="ru-RU"/>
              </w:rPr>
              <w:t>20,59</w:t>
            </w:r>
          </w:p>
        </w:tc>
        <w:tc>
          <w:tcPr>
            <w:tcW w:w="964" w:type="dxa"/>
            <w:shd w:val="clear" w:color="auto" w:fill="FF4343"/>
            <w:noWrap/>
            <w:vAlign w:val="center"/>
            <w:hideMark/>
          </w:tcPr>
          <w:p w:rsidR="00F922BA" w:rsidRPr="00D35143" w:rsidRDefault="00F922BA" w:rsidP="00F922BA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eastAsia="ru-RU"/>
              </w:rPr>
            </w:pPr>
            <w:r w:rsidRPr="00D35143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eastAsia="ru-RU"/>
              </w:rPr>
              <w:t>28,89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5,19</w:t>
            </w:r>
          </w:p>
        </w:tc>
        <w:tc>
          <w:tcPr>
            <w:tcW w:w="96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43,87</w:t>
            </w:r>
          </w:p>
        </w:tc>
      </w:tr>
      <w:tr w:rsidR="00F922BA" w:rsidRPr="002F306F" w:rsidTr="00F922BA">
        <w:trPr>
          <w:trHeight w:val="348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Кизлярский р-н, село Малая Козыревка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1,56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20,31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4,69</w:t>
            </w:r>
          </w:p>
        </w:tc>
        <w:tc>
          <w:tcPr>
            <w:tcW w:w="96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73,44</w:t>
            </w:r>
          </w:p>
        </w:tc>
      </w:tr>
      <w:tr w:rsidR="00F922BA" w:rsidRPr="002F306F" w:rsidTr="00D35143">
        <w:trPr>
          <w:trHeight w:val="348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Кулинский р-н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2" w:type="dxa"/>
            <w:shd w:val="clear" w:color="auto" w:fill="76E75B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50,01</w:t>
            </w:r>
          </w:p>
        </w:tc>
        <w:tc>
          <w:tcPr>
            <w:tcW w:w="964" w:type="dxa"/>
            <w:shd w:val="clear" w:color="auto" w:fill="76E75B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50,01</w:t>
            </w:r>
          </w:p>
        </w:tc>
      </w:tr>
      <w:tr w:rsidR="00F922BA" w:rsidRPr="002F306F" w:rsidTr="00F922BA">
        <w:trPr>
          <w:trHeight w:val="333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Кумторкалинский р-н, село Коркмаскала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10,81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10,81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17,57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35,14</w:t>
            </w:r>
          </w:p>
        </w:tc>
        <w:tc>
          <w:tcPr>
            <w:tcW w:w="96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25,68</w:t>
            </w:r>
          </w:p>
        </w:tc>
      </w:tr>
      <w:tr w:rsidR="00F922BA" w:rsidRPr="002F306F" w:rsidTr="00D35143">
        <w:trPr>
          <w:trHeight w:val="348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Лакский р-н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4" w:type="dxa"/>
            <w:shd w:val="clear" w:color="auto" w:fill="FF4343"/>
            <w:noWrap/>
            <w:vAlign w:val="center"/>
            <w:hideMark/>
          </w:tcPr>
          <w:p w:rsidR="00F922BA" w:rsidRPr="00D35143" w:rsidRDefault="00F922BA" w:rsidP="00F922BA">
            <w:pPr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</w:pPr>
            <w:r w:rsidRPr="00D35143"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  <w:t>71,11</w:t>
            </w:r>
          </w:p>
        </w:tc>
        <w:tc>
          <w:tcPr>
            <w:tcW w:w="964" w:type="dxa"/>
            <w:shd w:val="clear" w:color="auto" w:fill="FF4343"/>
            <w:noWrap/>
            <w:vAlign w:val="center"/>
            <w:hideMark/>
          </w:tcPr>
          <w:p w:rsidR="00F922BA" w:rsidRPr="00D35143" w:rsidRDefault="00F922BA" w:rsidP="00F922BA">
            <w:pPr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</w:pPr>
            <w:r w:rsidRPr="00D35143"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  <w:t>22,23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96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6,67</w:t>
            </w:r>
          </w:p>
        </w:tc>
      </w:tr>
      <w:tr w:rsidR="00F922BA" w:rsidRPr="002F306F" w:rsidTr="00D35143">
        <w:trPr>
          <w:trHeight w:val="348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Левашинский р-н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8,04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17,86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13,40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16,07</w:t>
            </w:r>
          </w:p>
        </w:tc>
        <w:tc>
          <w:tcPr>
            <w:tcW w:w="964" w:type="dxa"/>
            <w:shd w:val="clear" w:color="auto" w:fill="76E75B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44,64</w:t>
            </w:r>
          </w:p>
        </w:tc>
      </w:tr>
      <w:tr w:rsidR="00F922BA" w:rsidRPr="002F306F" w:rsidTr="00D35143">
        <w:trPr>
          <w:trHeight w:val="348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Магарамкентский р-н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8,15</w:t>
            </w:r>
          </w:p>
        </w:tc>
        <w:tc>
          <w:tcPr>
            <w:tcW w:w="964" w:type="dxa"/>
            <w:shd w:val="clear" w:color="auto" w:fill="FF4343"/>
            <w:noWrap/>
            <w:vAlign w:val="center"/>
            <w:hideMark/>
          </w:tcPr>
          <w:p w:rsidR="00F922BA" w:rsidRPr="00D35143" w:rsidRDefault="00F922BA" w:rsidP="00F922BA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eastAsia="ru-RU"/>
              </w:rPr>
            </w:pPr>
            <w:r w:rsidRPr="00D35143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eastAsia="ru-RU"/>
              </w:rPr>
              <w:t>20,21</w:t>
            </w:r>
          </w:p>
        </w:tc>
        <w:tc>
          <w:tcPr>
            <w:tcW w:w="964" w:type="dxa"/>
            <w:shd w:val="clear" w:color="auto" w:fill="FF4343"/>
            <w:noWrap/>
            <w:vAlign w:val="center"/>
            <w:hideMark/>
          </w:tcPr>
          <w:p w:rsidR="00F922BA" w:rsidRPr="00D35143" w:rsidRDefault="00F922BA" w:rsidP="00F922BA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eastAsia="ru-RU"/>
              </w:rPr>
            </w:pPr>
            <w:r w:rsidRPr="00D35143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eastAsia="ru-RU"/>
              </w:rPr>
              <w:t>30,22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13,97</w:t>
            </w:r>
          </w:p>
        </w:tc>
        <w:tc>
          <w:tcPr>
            <w:tcW w:w="96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27,46</w:t>
            </w:r>
          </w:p>
        </w:tc>
      </w:tr>
      <w:tr w:rsidR="00F922BA" w:rsidRPr="002F306F" w:rsidTr="00F922BA">
        <w:trPr>
          <w:trHeight w:val="333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Новолакский р-н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8,34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26,90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11,37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17,68</w:t>
            </w:r>
          </w:p>
        </w:tc>
        <w:tc>
          <w:tcPr>
            <w:tcW w:w="96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35,73</w:t>
            </w:r>
          </w:p>
        </w:tc>
      </w:tr>
      <w:tr w:rsidR="00F922BA" w:rsidRPr="002F306F" w:rsidTr="00F922BA">
        <w:trPr>
          <w:trHeight w:val="264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Ногайский р-н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1,52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9,86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22,62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35,61</w:t>
            </w:r>
          </w:p>
        </w:tc>
        <w:tc>
          <w:tcPr>
            <w:tcW w:w="96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30,41</w:t>
            </w:r>
          </w:p>
        </w:tc>
      </w:tr>
      <w:tr w:rsidR="00F922BA" w:rsidRPr="002F306F" w:rsidTr="00F922BA">
        <w:trPr>
          <w:trHeight w:val="264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Сергокалинский р-н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16,68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27,01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17,95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15,49</w:t>
            </w:r>
          </w:p>
        </w:tc>
        <w:tc>
          <w:tcPr>
            <w:tcW w:w="96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22,88</w:t>
            </w:r>
          </w:p>
        </w:tc>
      </w:tr>
      <w:tr w:rsidR="00F922BA" w:rsidRPr="002F306F" w:rsidTr="00D35143">
        <w:trPr>
          <w:trHeight w:val="264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Тарумовский р-н, село Коктюбей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12,50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12,50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964" w:type="dxa"/>
            <w:shd w:val="clear" w:color="auto" w:fill="76E75B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</w:tr>
      <w:tr w:rsidR="00F922BA" w:rsidRPr="002F306F" w:rsidTr="00F922BA">
        <w:trPr>
          <w:trHeight w:val="264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Хасавюртовский р-н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9,53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33,34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17,86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20,24</w:t>
            </w:r>
          </w:p>
        </w:tc>
        <w:tc>
          <w:tcPr>
            <w:tcW w:w="96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19,05</w:t>
            </w:r>
          </w:p>
        </w:tc>
      </w:tr>
      <w:tr w:rsidR="00F922BA" w:rsidRPr="002F306F" w:rsidTr="00D35143">
        <w:trPr>
          <w:trHeight w:val="264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Цумадинский р-н, село Тинди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21" w:type="dxa"/>
            <w:shd w:val="clear" w:color="auto" w:fill="76E75B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36,00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96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28,00</w:t>
            </w:r>
          </w:p>
        </w:tc>
      </w:tr>
      <w:tr w:rsidR="00F922BA" w:rsidRPr="002F306F" w:rsidTr="00D35143">
        <w:trPr>
          <w:trHeight w:val="264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numPr>
                <w:ilvl w:val="0"/>
                <w:numId w:val="6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Цунтинский р-н, село Качалай</w:t>
            </w:r>
          </w:p>
        </w:tc>
        <w:tc>
          <w:tcPr>
            <w:tcW w:w="1134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21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22,22</w:t>
            </w:r>
          </w:p>
        </w:tc>
        <w:tc>
          <w:tcPr>
            <w:tcW w:w="1062" w:type="dxa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4" w:type="dxa"/>
            <w:shd w:val="clear" w:color="auto" w:fill="76E75B"/>
            <w:noWrap/>
            <w:vAlign w:val="center"/>
            <w:hideMark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77,78</w:t>
            </w:r>
          </w:p>
        </w:tc>
      </w:tr>
      <w:tr w:rsidR="00F922BA" w:rsidRPr="002F306F" w:rsidTr="00F922BA">
        <w:trPr>
          <w:trHeight w:val="264"/>
        </w:trPr>
        <w:tc>
          <w:tcPr>
            <w:tcW w:w="441" w:type="dxa"/>
          </w:tcPr>
          <w:p w:rsidR="00F922BA" w:rsidRPr="00F922BA" w:rsidRDefault="00F922BA" w:rsidP="00F922BA">
            <w:pPr>
              <w:pStyle w:val="a6"/>
              <w:ind w:left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</w:tcPr>
          <w:p w:rsidR="00F922BA" w:rsidRPr="00F922BA" w:rsidRDefault="00F922BA" w:rsidP="002F306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noWrap/>
            <w:vAlign w:val="center"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3713</w:t>
            </w:r>
          </w:p>
        </w:tc>
        <w:tc>
          <w:tcPr>
            <w:tcW w:w="1121" w:type="dxa"/>
            <w:noWrap/>
            <w:vAlign w:val="center"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2B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9,30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2B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16,50</w:t>
            </w:r>
          </w:p>
        </w:tc>
        <w:tc>
          <w:tcPr>
            <w:tcW w:w="964" w:type="dxa"/>
            <w:shd w:val="clear" w:color="auto" w:fill="D9E2F3" w:themeFill="accent1" w:themeFillTint="33"/>
            <w:noWrap/>
            <w:vAlign w:val="center"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2B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19,66</w:t>
            </w:r>
          </w:p>
        </w:tc>
        <w:tc>
          <w:tcPr>
            <w:tcW w:w="1062" w:type="dxa"/>
            <w:noWrap/>
            <w:vAlign w:val="center"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2B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16,85</w:t>
            </w:r>
          </w:p>
        </w:tc>
        <w:tc>
          <w:tcPr>
            <w:tcW w:w="964" w:type="dxa"/>
            <w:noWrap/>
            <w:vAlign w:val="center"/>
          </w:tcPr>
          <w:p w:rsidR="00F922BA" w:rsidRPr="00F922BA" w:rsidRDefault="00F922BA" w:rsidP="00F922BA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2B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38,09</w:t>
            </w:r>
          </w:p>
        </w:tc>
      </w:tr>
    </w:tbl>
    <w:p w:rsidR="004503D9" w:rsidRPr="00EB1621" w:rsidRDefault="004503D9" w:rsidP="004503D9">
      <w:pPr>
        <w:pStyle w:val="a8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  <w:sz w:val="22"/>
          <w:szCs w:val="22"/>
        </w:rPr>
      </w:pPr>
    </w:p>
    <w:p w:rsidR="0070131A" w:rsidRPr="0070131A" w:rsidRDefault="0070131A" w:rsidP="0070131A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0131A">
        <w:rPr>
          <w:rFonts w:ascii="Times New Roman" w:hAnsi="Times New Roman" w:cs="Times New Roman"/>
          <w:sz w:val="26"/>
          <w:szCs w:val="26"/>
        </w:rPr>
        <w:t xml:space="preserve">Таким образом, анализу на федеральном уровне подвергнуты общеобразовательные организации из </w:t>
      </w:r>
      <w:r w:rsidR="00745412">
        <w:rPr>
          <w:rFonts w:ascii="Times New Roman" w:hAnsi="Times New Roman" w:cs="Times New Roman"/>
          <w:sz w:val="26"/>
          <w:szCs w:val="26"/>
        </w:rPr>
        <w:t>2</w:t>
      </w:r>
      <w:r w:rsidR="00D35143">
        <w:rPr>
          <w:rFonts w:ascii="Times New Roman" w:hAnsi="Times New Roman" w:cs="Times New Roman"/>
          <w:sz w:val="26"/>
          <w:szCs w:val="26"/>
        </w:rPr>
        <w:t>7</w:t>
      </w:r>
      <w:r w:rsidR="00745412">
        <w:rPr>
          <w:rFonts w:ascii="Times New Roman" w:hAnsi="Times New Roman" w:cs="Times New Roman"/>
          <w:sz w:val="26"/>
          <w:szCs w:val="26"/>
        </w:rPr>
        <w:t xml:space="preserve"> </w:t>
      </w:r>
      <w:r w:rsidRPr="0070131A">
        <w:rPr>
          <w:rFonts w:ascii="Times New Roman" w:hAnsi="Times New Roman" w:cs="Times New Roman"/>
          <w:sz w:val="26"/>
          <w:szCs w:val="26"/>
        </w:rPr>
        <w:t>муниципалитетов Республики Дагестан.</w:t>
      </w:r>
    </w:p>
    <w:p w:rsidR="0070131A" w:rsidRDefault="0070131A" w:rsidP="0070131A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0131A">
        <w:rPr>
          <w:rFonts w:ascii="Times New Roman" w:hAnsi="Times New Roman" w:cs="Times New Roman"/>
          <w:sz w:val="26"/>
          <w:szCs w:val="26"/>
        </w:rPr>
        <w:t>Доля работ (</w:t>
      </w:r>
      <w:r w:rsidR="00D35143">
        <w:rPr>
          <w:rFonts w:ascii="Times New Roman" w:hAnsi="Times New Roman" w:cs="Times New Roman"/>
          <w:sz w:val="26"/>
          <w:szCs w:val="26"/>
        </w:rPr>
        <w:t>3713</w:t>
      </w:r>
      <w:r w:rsidRPr="0070131A">
        <w:rPr>
          <w:rFonts w:ascii="Times New Roman" w:hAnsi="Times New Roman" w:cs="Times New Roman"/>
          <w:sz w:val="26"/>
          <w:szCs w:val="26"/>
        </w:rPr>
        <w:t>), имеющих недостаточный уровень – 1</w:t>
      </w:r>
      <w:r w:rsidR="00D35143">
        <w:rPr>
          <w:rFonts w:ascii="Times New Roman" w:hAnsi="Times New Roman" w:cs="Times New Roman"/>
          <w:sz w:val="26"/>
          <w:szCs w:val="26"/>
        </w:rPr>
        <w:t>6,50</w:t>
      </w:r>
      <w:r w:rsidRPr="0070131A">
        <w:rPr>
          <w:rFonts w:ascii="Times New Roman" w:hAnsi="Times New Roman" w:cs="Times New Roman"/>
          <w:sz w:val="26"/>
          <w:szCs w:val="26"/>
        </w:rPr>
        <w:t xml:space="preserve">%. Низкий уровень определен у </w:t>
      </w:r>
      <w:r w:rsidR="00D35143">
        <w:rPr>
          <w:rFonts w:ascii="Times New Roman" w:hAnsi="Times New Roman" w:cs="Times New Roman"/>
          <w:sz w:val="26"/>
          <w:szCs w:val="26"/>
        </w:rPr>
        <w:t>19,66</w:t>
      </w:r>
      <w:r w:rsidRPr="0070131A">
        <w:rPr>
          <w:rFonts w:ascii="Times New Roman" w:hAnsi="Times New Roman" w:cs="Times New Roman"/>
          <w:sz w:val="26"/>
          <w:szCs w:val="26"/>
        </w:rPr>
        <w:t xml:space="preserve"> % работ обучающихся. Суммарно</w:t>
      </w:r>
      <w:r w:rsidR="00D35143">
        <w:rPr>
          <w:rFonts w:ascii="Times New Roman" w:hAnsi="Times New Roman" w:cs="Times New Roman"/>
          <w:sz w:val="26"/>
          <w:szCs w:val="26"/>
        </w:rPr>
        <w:t xml:space="preserve"> 36</w:t>
      </w:r>
      <w:r w:rsidR="004F41C4">
        <w:rPr>
          <w:rFonts w:ascii="Times New Roman" w:hAnsi="Times New Roman" w:cs="Times New Roman"/>
          <w:sz w:val="26"/>
          <w:szCs w:val="26"/>
        </w:rPr>
        <w:t>,</w:t>
      </w:r>
      <w:r w:rsidR="00D35143">
        <w:rPr>
          <w:rFonts w:ascii="Times New Roman" w:hAnsi="Times New Roman" w:cs="Times New Roman"/>
          <w:sz w:val="26"/>
          <w:szCs w:val="26"/>
        </w:rPr>
        <w:t>16</w:t>
      </w:r>
      <w:r w:rsidRPr="0070131A">
        <w:rPr>
          <w:rFonts w:ascii="Times New Roman" w:hAnsi="Times New Roman" w:cs="Times New Roman"/>
          <w:sz w:val="26"/>
          <w:szCs w:val="26"/>
        </w:rPr>
        <w:t xml:space="preserve">% обучающихся испытывали затруднения в выполнении работ по </w:t>
      </w:r>
      <w:r w:rsidR="004F41C4">
        <w:rPr>
          <w:rFonts w:ascii="Times New Roman" w:hAnsi="Times New Roman" w:cs="Times New Roman"/>
          <w:sz w:val="26"/>
          <w:szCs w:val="26"/>
        </w:rPr>
        <w:t>математической</w:t>
      </w:r>
      <w:r w:rsidRPr="0070131A">
        <w:rPr>
          <w:rFonts w:ascii="Times New Roman" w:hAnsi="Times New Roman" w:cs="Times New Roman"/>
          <w:sz w:val="26"/>
          <w:szCs w:val="26"/>
        </w:rPr>
        <w:t xml:space="preserve"> грамотности</w:t>
      </w:r>
      <w:r w:rsidR="00A32965">
        <w:rPr>
          <w:rFonts w:ascii="Times New Roman" w:hAnsi="Times New Roman" w:cs="Times New Roman"/>
          <w:sz w:val="26"/>
          <w:szCs w:val="26"/>
        </w:rPr>
        <w:t>.</w:t>
      </w:r>
    </w:p>
    <w:p w:rsidR="00442DBC" w:rsidRDefault="00D35143" w:rsidP="00442DBC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Зеленым цветов в </w:t>
      </w:r>
      <w:r w:rsidR="00442DBC">
        <w:rPr>
          <w:rFonts w:ascii="Times New Roman" w:hAnsi="Times New Roman" w:cs="Times New Roman"/>
          <w:sz w:val="26"/>
          <w:szCs w:val="26"/>
        </w:rPr>
        <w:t>графе высокий уровень выделены показатели от 30% и выше. В графе повышенный и средний уровни - показатели от 40% и выше.</w:t>
      </w:r>
    </w:p>
    <w:p w:rsidR="00442DBC" w:rsidRPr="0070131A" w:rsidRDefault="00442DBC" w:rsidP="00442DBC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Красным цветом в графе недостаточный и низкий уровни выделены показатели суммарно дающие 50% и выше.</w:t>
      </w:r>
      <w:bookmarkStart w:id="1" w:name="_GoBack"/>
      <w:bookmarkEnd w:id="1"/>
    </w:p>
    <w:p w:rsidR="007D26AE" w:rsidRDefault="007D26AE" w:rsidP="0010315E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Образовательным организациям рекомендуется проводить ежеквартальные мониторинги уровня сформированности </w:t>
      </w:r>
      <w:r w:rsidR="004F41C4">
        <w:rPr>
          <w:rFonts w:ascii="Times New Roman" w:hAnsi="Times New Roman" w:cs="Times New Roman"/>
          <w:sz w:val="26"/>
          <w:szCs w:val="26"/>
        </w:rPr>
        <w:t>математической</w:t>
      </w:r>
      <w:r>
        <w:rPr>
          <w:rFonts w:ascii="Times New Roman" w:hAnsi="Times New Roman" w:cs="Times New Roman"/>
          <w:sz w:val="26"/>
          <w:szCs w:val="26"/>
        </w:rPr>
        <w:t xml:space="preserve"> грамотности обучающихся, особое внимание</w:t>
      </w:r>
      <w:r w:rsidR="004F41C4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уделив школьникам 5-6 класс</w:t>
      </w:r>
      <w:r w:rsidR="004F41C4">
        <w:rPr>
          <w:rFonts w:ascii="Times New Roman" w:hAnsi="Times New Roman" w:cs="Times New Roman"/>
          <w:sz w:val="26"/>
          <w:szCs w:val="26"/>
        </w:rPr>
        <w:t>ов. Без овладения навыками математической грамотности</w:t>
      </w:r>
      <w:r>
        <w:rPr>
          <w:rFonts w:ascii="Times New Roman" w:hAnsi="Times New Roman" w:cs="Times New Roman"/>
          <w:sz w:val="26"/>
          <w:szCs w:val="26"/>
        </w:rPr>
        <w:t xml:space="preserve"> на повышенном и высоком уровне обучающиеся будут испытывать трудности в освоении учебного материала в последующие годы обучения, когда учебные планы пополнятся новыми предметами, такими как физика, химия, </w:t>
      </w:r>
      <w:r w:rsidR="00D35143">
        <w:rPr>
          <w:rFonts w:ascii="Times New Roman" w:hAnsi="Times New Roman" w:cs="Times New Roman"/>
          <w:sz w:val="26"/>
          <w:szCs w:val="26"/>
        </w:rPr>
        <w:t>геометрия, информатика</w:t>
      </w:r>
      <w:r w:rsidR="00862558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теория вероятности и др.</w:t>
      </w:r>
    </w:p>
    <w:p w:rsidR="00FA2BC3" w:rsidRPr="00711414" w:rsidRDefault="00FA2BC3" w:rsidP="0010315E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Муниципальным органам управления образованием рекомендуется ежегодно проводить мониторинг уровня </w:t>
      </w:r>
      <w:r w:rsidR="00F91D05">
        <w:rPr>
          <w:rFonts w:ascii="Times New Roman" w:hAnsi="Times New Roman" w:cs="Times New Roman"/>
          <w:sz w:val="26"/>
          <w:szCs w:val="26"/>
        </w:rPr>
        <w:t xml:space="preserve">сформированности </w:t>
      </w:r>
      <w:r>
        <w:rPr>
          <w:rFonts w:ascii="Times New Roman" w:hAnsi="Times New Roman" w:cs="Times New Roman"/>
          <w:sz w:val="26"/>
          <w:szCs w:val="26"/>
        </w:rPr>
        <w:t xml:space="preserve">функциональной грамотности обучающихся, анализировать </w:t>
      </w:r>
      <w:r w:rsidR="00F91D05">
        <w:rPr>
          <w:rFonts w:ascii="Times New Roman" w:hAnsi="Times New Roman" w:cs="Times New Roman"/>
          <w:sz w:val="26"/>
          <w:szCs w:val="26"/>
        </w:rPr>
        <w:t>результаты</w:t>
      </w:r>
      <w:r>
        <w:rPr>
          <w:rFonts w:ascii="Times New Roman" w:hAnsi="Times New Roman" w:cs="Times New Roman"/>
          <w:sz w:val="26"/>
          <w:szCs w:val="26"/>
        </w:rPr>
        <w:t xml:space="preserve"> выполнения работ на семинарах, заседаниях и консультациях </w:t>
      </w:r>
      <w:r w:rsidR="00F91D05">
        <w:rPr>
          <w:rFonts w:ascii="Times New Roman" w:hAnsi="Times New Roman" w:cs="Times New Roman"/>
          <w:sz w:val="26"/>
          <w:szCs w:val="26"/>
        </w:rPr>
        <w:t xml:space="preserve">муниципальных методических служб, </w:t>
      </w:r>
      <w:r>
        <w:rPr>
          <w:rFonts w:ascii="Times New Roman" w:hAnsi="Times New Roman" w:cs="Times New Roman"/>
          <w:sz w:val="26"/>
          <w:szCs w:val="26"/>
        </w:rPr>
        <w:t>районных методических объединений, оказывать действенную и оперативную методическую помощь педагогам, затрудняющимся в методике работы по формированию функциональной грамотности школьников.</w:t>
      </w:r>
    </w:p>
    <w:p w:rsidR="009529B3" w:rsidRPr="00711414" w:rsidRDefault="009529B3" w:rsidP="00D64B41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sectPr w:rsidR="009529B3" w:rsidRPr="00711414" w:rsidSect="00764A5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06F" w:rsidRDefault="002F306F" w:rsidP="00F91D05">
      <w:pPr>
        <w:spacing w:after="0" w:line="240" w:lineRule="auto"/>
      </w:pPr>
      <w:r>
        <w:separator/>
      </w:r>
    </w:p>
  </w:endnote>
  <w:endnote w:type="continuationSeparator" w:id="0">
    <w:p w:rsidR="002F306F" w:rsidRDefault="002F306F" w:rsidP="00F91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6398120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2F306F" w:rsidRPr="00F91D05" w:rsidRDefault="002F306F">
        <w:pPr>
          <w:pStyle w:val="ac"/>
          <w:jc w:val="center"/>
          <w:rPr>
            <w:sz w:val="20"/>
            <w:szCs w:val="20"/>
          </w:rPr>
        </w:pPr>
        <w:r w:rsidRPr="00F91D05">
          <w:rPr>
            <w:sz w:val="20"/>
            <w:szCs w:val="20"/>
          </w:rPr>
          <w:fldChar w:fldCharType="begin"/>
        </w:r>
        <w:r w:rsidRPr="00F91D05">
          <w:rPr>
            <w:sz w:val="20"/>
            <w:szCs w:val="20"/>
          </w:rPr>
          <w:instrText>PAGE   \* MERGEFORMAT</w:instrText>
        </w:r>
        <w:r w:rsidRPr="00F91D05">
          <w:rPr>
            <w:sz w:val="20"/>
            <w:szCs w:val="20"/>
          </w:rPr>
          <w:fldChar w:fldCharType="separate"/>
        </w:r>
        <w:r w:rsidR="00A30311">
          <w:rPr>
            <w:noProof/>
            <w:sz w:val="20"/>
            <w:szCs w:val="20"/>
          </w:rPr>
          <w:t>3</w:t>
        </w:r>
        <w:r w:rsidRPr="00F91D05">
          <w:rPr>
            <w:sz w:val="20"/>
            <w:szCs w:val="20"/>
          </w:rPr>
          <w:fldChar w:fldCharType="end"/>
        </w:r>
      </w:p>
    </w:sdtContent>
  </w:sdt>
  <w:p w:rsidR="002F306F" w:rsidRDefault="002F306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06F" w:rsidRDefault="002F306F" w:rsidP="00F91D05">
      <w:pPr>
        <w:spacing w:after="0" w:line="240" w:lineRule="auto"/>
      </w:pPr>
      <w:r>
        <w:separator/>
      </w:r>
    </w:p>
  </w:footnote>
  <w:footnote w:type="continuationSeparator" w:id="0">
    <w:p w:rsidR="002F306F" w:rsidRDefault="002F306F" w:rsidP="00F91D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1E663A"/>
    <w:multiLevelType w:val="hybridMultilevel"/>
    <w:tmpl w:val="BBC4F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190B4C"/>
    <w:multiLevelType w:val="hybridMultilevel"/>
    <w:tmpl w:val="C1C40ADE"/>
    <w:lvl w:ilvl="0" w:tplc="55749C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306673"/>
    <w:multiLevelType w:val="hybridMultilevel"/>
    <w:tmpl w:val="48346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DE72BE"/>
    <w:multiLevelType w:val="hybridMultilevel"/>
    <w:tmpl w:val="4F9A2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4C50FE"/>
    <w:multiLevelType w:val="hybridMultilevel"/>
    <w:tmpl w:val="E89AE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8471B2"/>
    <w:multiLevelType w:val="hybridMultilevel"/>
    <w:tmpl w:val="204A3208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9B3"/>
    <w:rsid w:val="000604EE"/>
    <w:rsid w:val="00062B0A"/>
    <w:rsid w:val="0010315E"/>
    <w:rsid w:val="00121CF7"/>
    <w:rsid w:val="002146AE"/>
    <w:rsid w:val="00244F24"/>
    <w:rsid w:val="00256278"/>
    <w:rsid w:val="00276FE8"/>
    <w:rsid w:val="0029270B"/>
    <w:rsid w:val="002B5E23"/>
    <w:rsid w:val="002E4F4C"/>
    <w:rsid w:val="002F306F"/>
    <w:rsid w:val="00335948"/>
    <w:rsid w:val="00373BB1"/>
    <w:rsid w:val="003B3DC6"/>
    <w:rsid w:val="003C7C3D"/>
    <w:rsid w:val="00442DBC"/>
    <w:rsid w:val="004503D9"/>
    <w:rsid w:val="0048060D"/>
    <w:rsid w:val="004B331F"/>
    <w:rsid w:val="004F41C4"/>
    <w:rsid w:val="00547BE2"/>
    <w:rsid w:val="0057617E"/>
    <w:rsid w:val="005B6923"/>
    <w:rsid w:val="0061368E"/>
    <w:rsid w:val="0070131A"/>
    <w:rsid w:val="00745171"/>
    <w:rsid w:val="00745412"/>
    <w:rsid w:val="00764A52"/>
    <w:rsid w:val="007A6245"/>
    <w:rsid w:val="007D26AE"/>
    <w:rsid w:val="007D5169"/>
    <w:rsid w:val="00825A04"/>
    <w:rsid w:val="00862558"/>
    <w:rsid w:val="008D3FB4"/>
    <w:rsid w:val="009529B3"/>
    <w:rsid w:val="009D588F"/>
    <w:rsid w:val="00A000E5"/>
    <w:rsid w:val="00A30311"/>
    <w:rsid w:val="00A32965"/>
    <w:rsid w:val="00A744EE"/>
    <w:rsid w:val="00B13107"/>
    <w:rsid w:val="00B46645"/>
    <w:rsid w:val="00B63E46"/>
    <w:rsid w:val="00C45D3E"/>
    <w:rsid w:val="00D35143"/>
    <w:rsid w:val="00D42C2A"/>
    <w:rsid w:val="00D47ECE"/>
    <w:rsid w:val="00D64B41"/>
    <w:rsid w:val="00DB74C9"/>
    <w:rsid w:val="00DC3CCA"/>
    <w:rsid w:val="00E10E42"/>
    <w:rsid w:val="00EB1621"/>
    <w:rsid w:val="00F2515D"/>
    <w:rsid w:val="00F718D8"/>
    <w:rsid w:val="00F861A8"/>
    <w:rsid w:val="00F91D05"/>
    <w:rsid w:val="00F922BA"/>
    <w:rsid w:val="00FA2BC3"/>
    <w:rsid w:val="00FD5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9B3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59"/>
    <w:rsid w:val="009529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7"/>
    <w:uiPriority w:val="59"/>
    <w:rsid w:val="00D47ECE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450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4503D9"/>
    <w:rPr>
      <w:i/>
      <w:iCs/>
    </w:rPr>
  </w:style>
  <w:style w:type="paragraph" w:customStyle="1" w:styleId="docdata">
    <w:name w:val="docdata"/>
    <w:aliases w:val="docy,v5,2780,bqiaagaaeyqcaaagiaiaaandcgaabvekaaaaaaaaaaaaaaaaaaaaaaaaaaaaaaaaaaaaaaaaaaaaaaaaaaaaaaaaaaaaaaaaaaaaaaaaaaaaaaaaaaaaaaaaaaaaaaaaaaaaaaaaaaaaaaaaaaaaaaaaaaaaaaaaaaaaaaaaaaaaaaaaaaaaaaaaaaaaaaaaaaaaaaaaaaaaaaaaaaaaaaaaaaaaaaaaaaaaaaaa"/>
    <w:basedOn w:val="a"/>
    <w:rsid w:val="004B3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61">
    <w:name w:val="1361"/>
    <w:aliases w:val="bqiaagaaeyqcaaagiaiaaao4baaabcye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character" w:customStyle="1" w:styleId="1553">
    <w:name w:val="1553"/>
    <w:aliases w:val="bqiaagaaeyqcaaagiaiaaan4bqaabyyf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paragraph" w:styleId="aa">
    <w:name w:val="header"/>
    <w:basedOn w:val="a"/>
    <w:link w:val="ab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91D05"/>
  </w:style>
  <w:style w:type="paragraph" w:styleId="ac">
    <w:name w:val="footer"/>
    <w:basedOn w:val="a"/>
    <w:link w:val="ad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91D05"/>
  </w:style>
  <w:style w:type="paragraph" w:styleId="ae">
    <w:name w:val="Balloon Text"/>
    <w:basedOn w:val="a"/>
    <w:link w:val="af"/>
    <w:uiPriority w:val="99"/>
    <w:semiHidden/>
    <w:unhideWhenUsed/>
    <w:rsid w:val="00B46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46645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2F306F"/>
  </w:style>
  <w:style w:type="character" w:styleId="af0">
    <w:name w:val="Hyperlink"/>
    <w:basedOn w:val="a0"/>
    <w:uiPriority w:val="99"/>
    <w:semiHidden/>
    <w:unhideWhenUsed/>
    <w:rsid w:val="002F306F"/>
    <w:rPr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2F306F"/>
    <w:rPr>
      <w:color w:val="800080"/>
      <w:u w:val="single"/>
    </w:rPr>
  </w:style>
  <w:style w:type="paragraph" w:customStyle="1" w:styleId="xl65">
    <w:name w:val="xl65"/>
    <w:basedOn w:val="a"/>
    <w:rsid w:val="002F306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6">
    <w:name w:val="xl66"/>
    <w:basedOn w:val="a"/>
    <w:rsid w:val="002F306F"/>
    <w:pPr>
      <w:pBdr>
        <w:top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7">
    <w:name w:val="xl67"/>
    <w:basedOn w:val="a"/>
    <w:rsid w:val="002F306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8">
    <w:name w:val="xl68"/>
    <w:basedOn w:val="a"/>
    <w:rsid w:val="002F306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9">
    <w:name w:val="xl69"/>
    <w:basedOn w:val="a"/>
    <w:rsid w:val="002F306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F306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1">
    <w:name w:val="xl71"/>
    <w:basedOn w:val="a"/>
    <w:rsid w:val="002F306F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2">
    <w:name w:val="xl72"/>
    <w:basedOn w:val="a"/>
    <w:rsid w:val="002F306F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3">
    <w:name w:val="xl73"/>
    <w:basedOn w:val="a"/>
    <w:rsid w:val="002F306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CE6F1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4">
    <w:name w:val="xl74"/>
    <w:basedOn w:val="a"/>
    <w:rsid w:val="002F306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5">
    <w:name w:val="xl75"/>
    <w:basedOn w:val="a"/>
    <w:rsid w:val="002F306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9B3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59"/>
    <w:rsid w:val="009529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7"/>
    <w:uiPriority w:val="59"/>
    <w:rsid w:val="00D47ECE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450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4503D9"/>
    <w:rPr>
      <w:i/>
      <w:iCs/>
    </w:rPr>
  </w:style>
  <w:style w:type="paragraph" w:customStyle="1" w:styleId="docdata">
    <w:name w:val="docdata"/>
    <w:aliases w:val="docy,v5,2780,bqiaagaaeyqcaaagiaiaaandcgaabvekaaaaaaaaaaaaaaaaaaaaaaaaaaaaaaaaaaaaaaaaaaaaaaaaaaaaaaaaaaaaaaaaaaaaaaaaaaaaaaaaaaaaaaaaaaaaaaaaaaaaaaaaaaaaaaaaaaaaaaaaaaaaaaaaaaaaaaaaaaaaaaaaaaaaaaaaaaaaaaaaaaaaaaaaaaaaaaaaaaaaaaaaaaaaaaaaaaaaaaaa"/>
    <w:basedOn w:val="a"/>
    <w:rsid w:val="004B3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61">
    <w:name w:val="1361"/>
    <w:aliases w:val="bqiaagaaeyqcaaagiaiaaao4baaabcye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character" w:customStyle="1" w:styleId="1553">
    <w:name w:val="1553"/>
    <w:aliases w:val="bqiaagaaeyqcaaagiaiaaan4bqaabyyf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paragraph" w:styleId="aa">
    <w:name w:val="header"/>
    <w:basedOn w:val="a"/>
    <w:link w:val="ab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91D05"/>
  </w:style>
  <w:style w:type="paragraph" w:styleId="ac">
    <w:name w:val="footer"/>
    <w:basedOn w:val="a"/>
    <w:link w:val="ad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91D05"/>
  </w:style>
  <w:style w:type="paragraph" w:styleId="ae">
    <w:name w:val="Balloon Text"/>
    <w:basedOn w:val="a"/>
    <w:link w:val="af"/>
    <w:uiPriority w:val="99"/>
    <w:semiHidden/>
    <w:unhideWhenUsed/>
    <w:rsid w:val="00B46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46645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2F306F"/>
  </w:style>
  <w:style w:type="character" w:styleId="af0">
    <w:name w:val="Hyperlink"/>
    <w:basedOn w:val="a0"/>
    <w:uiPriority w:val="99"/>
    <w:semiHidden/>
    <w:unhideWhenUsed/>
    <w:rsid w:val="002F306F"/>
    <w:rPr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2F306F"/>
    <w:rPr>
      <w:color w:val="800080"/>
      <w:u w:val="single"/>
    </w:rPr>
  </w:style>
  <w:style w:type="paragraph" w:customStyle="1" w:styleId="xl65">
    <w:name w:val="xl65"/>
    <w:basedOn w:val="a"/>
    <w:rsid w:val="002F306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6">
    <w:name w:val="xl66"/>
    <w:basedOn w:val="a"/>
    <w:rsid w:val="002F306F"/>
    <w:pPr>
      <w:pBdr>
        <w:top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7">
    <w:name w:val="xl67"/>
    <w:basedOn w:val="a"/>
    <w:rsid w:val="002F306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8">
    <w:name w:val="xl68"/>
    <w:basedOn w:val="a"/>
    <w:rsid w:val="002F306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9">
    <w:name w:val="xl69"/>
    <w:basedOn w:val="a"/>
    <w:rsid w:val="002F306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F306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1">
    <w:name w:val="xl71"/>
    <w:basedOn w:val="a"/>
    <w:rsid w:val="002F306F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2">
    <w:name w:val="xl72"/>
    <w:basedOn w:val="a"/>
    <w:rsid w:val="002F306F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3">
    <w:name w:val="xl73"/>
    <w:basedOn w:val="a"/>
    <w:rsid w:val="002F306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CE6F1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4">
    <w:name w:val="xl74"/>
    <w:basedOn w:val="a"/>
    <w:rsid w:val="002F306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5">
    <w:name w:val="xl75"/>
    <w:basedOn w:val="a"/>
    <w:rsid w:val="002F306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7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1111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Кычкина Антонина Анатольевна</dc:creator>
  <cp:lastModifiedBy>Daud Kabukaev</cp:lastModifiedBy>
  <cp:revision>2</cp:revision>
  <cp:lastPrinted>2024-03-12T11:50:00Z</cp:lastPrinted>
  <dcterms:created xsi:type="dcterms:W3CDTF">2024-04-08T08:30:00Z</dcterms:created>
  <dcterms:modified xsi:type="dcterms:W3CDTF">2024-04-08T08:30:00Z</dcterms:modified>
</cp:coreProperties>
</file>